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3D0A0D1" w:rsidR="00027B83" w:rsidRDefault="00BC5F4A">
            <w:pPr>
              <w:jc w:val="both"/>
              <w:rPr>
                <w:kern w:val="2"/>
                <w:szCs w:val="24"/>
              </w:rPr>
            </w:pPr>
            <w:r>
              <w:rPr>
                <w:kern w:val="2"/>
                <w:szCs w:val="24"/>
              </w:rPr>
              <w:t>Medicinos laboratorijos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BC5F4A">
        <w:trPr>
          <w:trHeight w:val="788"/>
        </w:trPr>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BC5F4A" w14:paraId="7A216576" w14:textId="77777777">
        <w:tc>
          <w:tcPr>
            <w:tcW w:w="2808" w:type="dxa"/>
            <w:vMerge w:val="restart"/>
          </w:tcPr>
          <w:p w14:paraId="79087AD5" w14:textId="77777777" w:rsidR="00BC5F4A" w:rsidRDefault="00BC5F4A" w:rsidP="00BC5F4A">
            <w:pPr>
              <w:jc w:val="center"/>
              <w:rPr>
                <w:b/>
                <w:kern w:val="2"/>
                <w:szCs w:val="24"/>
              </w:rPr>
            </w:pPr>
          </w:p>
          <w:p w14:paraId="555D406D" w14:textId="77777777" w:rsidR="00BC5F4A" w:rsidRDefault="00BC5F4A" w:rsidP="00BC5F4A">
            <w:pPr>
              <w:jc w:val="center"/>
              <w:rPr>
                <w:b/>
                <w:kern w:val="2"/>
                <w:szCs w:val="24"/>
              </w:rPr>
            </w:pPr>
          </w:p>
          <w:p w14:paraId="757D89F5" w14:textId="77777777" w:rsidR="00BC5F4A" w:rsidRDefault="00BC5F4A" w:rsidP="00BC5F4A">
            <w:pPr>
              <w:jc w:val="center"/>
              <w:rPr>
                <w:b/>
                <w:kern w:val="2"/>
                <w:szCs w:val="24"/>
              </w:rPr>
            </w:pPr>
          </w:p>
          <w:p w14:paraId="6C227F93" w14:textId="77777777" w:rsidR="00BC5F4A" w:rsidRDefault="00BC5F4A" w:rsidP="00BC5F4A">
            <w:pPr>
              <w:rPr>
                <w:b/>
                <w:kern w:val="2"/>
                <w:szCs w:val="24"/>
              </w:rPr>
            </w:pPr>
          </w:p>
          <w:p w14:paraId="0285291C" w14:textId="77777777" w:rsidR="00BC5F4A" w:rsidRDefault="00BC5F4A" w:rsidP="00BC5F4A">
            <w:pPr>
              <w:rPr>
                <w:b/>
                <w:kern w:val="2"/>
                <w:szCs w:val="24"/>
              </w:rPr>
            </w:pPr>
            <w:r>
              <w:rPr>
                <w:b/>
                <w:kern w:val="2"/>
                <w:szCs w:val="24"/>
              </w:rPr>
              <w:t>1.1. Pirkėjas</w:t>
            </w:r>
          </w:p>
        </w:tc>
        <w:tc>
          <w:tcPr>
            <w:tcW w:w="3240" w:type="dxa"/>
          </w:tcPr>
          <w:p w14:paraId="4986D0A4" w14:textId="77777777" w:rsidR="00BC5F4A" w:rsidRDefault="00BC5F4A" w:rsidP="00BC5F4A">
            <w:pPr>
              <w:rPr>
                <w:kern w:val="2"/>
                <w:szCs w:val="24"/>
              </w:rPr>
            </w:pPr>
            <w:r>
              <w:rPr>
                <w:kern w:val="2"/>
                <w:szCs w:val="24"/>
              </w:rPr>
              <w:t>1.1.1. Pavadinimas</w:t>
            </w:r>
          </w:p>
        </w:tc>
        <w:tc>
          <w:tcPr>
            <w:tcW w:w="3510" w:type="dxa"/>
          </w:tcPr>
          <w:p w14:paraId="53FF09A2" w14:textId="6EFB2B6F" w:rsidR="00BC5F4A" w:rsidRDefault="00BC5F4A" w:rsidP="00BC5F4A">
            <w:pPr>
              <w:jc w:val="center"/>
              <w:rPr>
                <w:kern w:val="2"/>
                <w:szCs w:val="24"/>
              </w:rPr>
            </w:pPr>
            <w:r w:rsidRPr="00200605">
              <w:rPr>
                <w:szCs w:val="24"/>
              </w:rPr>
              <w:t xml:space="preserve">Viešojo įstaiga </w:t>
            </w:r>
            <w:r>
              <w:rPr>
                <w:szCs w:val="24"/>
              </w:rPr>
              <w:t>Molėtų rajono sveikatos centras</w:t>
            </w:r>
          </w:p>
        </w:tc>
      </w:tr>
      <w:tr w:rsidR="00BC5F4A" w14:paraId="46894EEE" w14:textId="77777777">
        <w:tc>
          <w:tcPr>
            <w:tcW w:w="2808" w:type="dxa"/>
            <w:vMerge/>
          </w:tcPr>
          <w:p w14:paraId="6E3E695C" w14:textId="77777777" w:rsidR="00BC5F4A" w:rsidRDefault="00BC5F4A" w:rsidP="00BC5F4A">
            <w:pPr>
              <w:rPr>
                <w:kern w:val="2"/>
                <w:szCs w:val="24"/>
              </w:rPr>
            </w:pPr>
          </w:p>
        </w:tc>
        <w:tc>
          <w:tcPr>
            <w:tcW w:w="3240" w:type="dxa"/>
          </w:tcPr>
          <w:p w14:paraId="6B5CD43F" w14:textId="77777777" w:rsidR="00BC5F4A" w:rsidRDefault="00BC5F4A" w:rsidP="00BC5F4A">
            <w:pPr>
              <w:rPr>
                <w:kern w:val="2"/>
                <w:szCs w:val="24"/>
              </w:rPr>
            </w:pPr>
            <w:r>
              <w:rPr>
                <w:kern w:val="2"/>
                <w:szCs w:val="24"/>
              </w:rPr>
              <w:t>1.1.2. Juridinio asmens kodas</w:t>
            </w:r>
          </w:p>
        </w:tc>
        <w:tc>
          <w:tcPr>
            <w:tcW w:w="3510" w:type="dxa"/>
          </w:tcPr>
          <w:p w14:paraId="63476F65" w14:textId="34BE3DDB" w:rsidR="00BC5F4A" w:rsidRDefault="00BC5F4A" w:rsidP="00BC5F4A">
            <w:pPr>
              <w:jc w:val="center"/>
              <w:rPr>
                <w:kern w:val="2"/>
                <w:szCs w:val="24"/>
              </w:rPr>
            </w:pPr>
            <w:r w:rsidRPr="00D3073A">
              <w:rPr>
                <w:szCs w:val="24"/>
              </w:rPr>
              <w:t>306897613</w:t>
            </w:r>
          </w:p>
        </w:tc>
      </w:tr>
      <w:tr w:rsidR="00BC5F4A" w14:paraId="356739C7" w14:textId="77777777">
        <w:tc>
          <w:tcPr>
            <w:tcW w:w="2808" w:type="dxa"/>
            <w:vMerge/>
          </w:tcPr>
          <w:p w14:paraId="1CA5E71D" w14:textId="77777777" w:rsidR="00BC5F4A" w:rsidRDefault="00BC5F4A" w:rsidP="00BC5F4A">
            <w:pPr>
              <w:rPr>
                <w:kern w:val="2"/>
                <w:szCs w:val="24"/>
              </w:rPr>
            </w:pPr>
          </w:p>
        </w:tc>
        <w:tc>
          <w:tcPr>
            <w:tcW w:w="3240" w:type="dxa"/>
          </w:tcPr>
          <w:p w14:paraId="23A01788" w14:textId="77777777" w:rsidR="00BC5F4A" w:rsidRDefault="00BC5F4A" w:rsidP="00BC5F4A">
            <w:pPr>
              <w:rPr>
                <w:kern w:val="2"/>
                <w:szCs w:val="24"/>
              </w:rPr>
            </w:pPr>
            <w:r>
              <w:rPr>
                <w:kern w:val="2"/>
                <w:szCs w:val="24"/>
              </w:rPr>
              <w:t>1.1.3. Adresas</w:t>
            </w:r>
          </w:p>
        </w:tc>
        <w:tc>
          <w:tcPr>
            <w:tcW w:w="3510" w:type="dxa"/>
          </w:tcPr>
          <w:p w14:paraId="4FB387A2" w14:textId="0157D035" w:rsidR="00BC5F4A" w:rsidRDefault="00BC5F4A" w:rsidP="00BC5F4A">
            <w:pPr>
              <w:jc w:val="center"/>
              <w:rPr>
                <w:kern w:val="2"/>
                <w:szCs w:val="24"/>
              </w:rPr>
            </w:pPr>
            <w:r>
              <w:rPr>
                <w:szCs w:val="24"/>
              </w:rPr>
              <w:t>Graužinių</w:t>
            </w:r>
            <w:r w:rsidRPr="00200605">
              <w:rPr>
                <w:szCs w:val="24"/>
              </w:rPr>
              <w:t xml:space="preserve"> g. </w:t>
            </w:r>
            <w:r>
              <w:rPr>
                <w:szCs w:val="24"/>
              </w:rPr>
              <w:t>3</w:t>
            </w:r>
            <w:r w:rsidRPr="00200605">
              <w:rPr>
                <w:szCs w:val="24"/>
              </w:rPr>
              <w:t xml:space="preserve">, </w:t>
            </w:r>
            <w:r w:rsidRPr="00D3073A">
              <w:rPr>
                <w:szCs w:val="24"/>
              </w:rPr>
              <w:t>LT-33125 Molėtai</w:t>
            </w:r>
          </w:p>
        </w:tc>
      </w:tr>
      <w:tr w:rsidR="00BC5F4A" w14:paraId="00E15A94" w14:textId="77777777">
        <w:tc>
          <w:tcPr>
            <w:tcW w:w="2808" w:type="dxa"/>
            <w:vMerge/>
          </w:tcPr>
          <w:p w14:paraId="54205EA9" w14:textId="77777777" w:rsidR="00BC5F4A" w:rsidRDefault="00BC5F4A" w:rsidP="00BC5F4A">
            <w:pPr>
              <w:rPr>
                <w:kern w:val="2"/>
                <w:szCs w:val="24"/>
              </w:rPr>
            </w:pPr>
          </w:p>
        </w:tc>
        <w:tc>
          <w:tcPr>
            <w:tcW w:w="3240" w:type="dxa"/>
          </w:tcPr>
          <w:p w14:paraId="78DC4B4A" w14:textId="77777777" w:rsidR="00BC5F4A" w:rsidRDefault="00BC5F4A" w:rsidP="00BC5F4A">
            <w:pPr>
              <w:rPr>
                <w:kern w:val="2"/>
                <w:szCs w:val="24"/>
              </w:rPr>
            </w:pPr>
            <w:r>
              <w:rPr>
                <w:kern w:val="2"/>
                <w:szCs w:val="24"/>
              </w:rPr>
              <w:t>1.1.4. PVM mokėtojo kodas</w:t>
            </w:r>
          </w:p>
        </w:tc>
        <w:tc>
          <w:tcPr>
            <w:tcW w:w="3510" w:type="dxa"/>
          </w:tcPr>
          <w:p w14:paraId="3641442E" w14:textId="20DB25F9" w:rsidR="00BC5F4A" w:rsidRDefault="00BC5F4A" w:rsidP="00BC5F4A">
            <w:pPr>
              <w:jc w:val="center"/>
              <w:rPr>
                <w:kern w:val="2"/>
                <w:szCs w:val="24"/>
              </w:rPr>
            </w:pPr>
            <w:r w:rsidRPr="00200605">
              <w:rPr>
                <w:szCs w:val="24"/>
              </w:rPr>
              <w:t>-</w:t>
            </w:r>
          </w:p>
        </w:tc>
      </w:tr>
      <w:tr w:rsidR="00BC5F4A" w14:paraId="164424F3" w14:textId="77777777">
        <w:tc>
          <w:tcPr>
            <w:tcW w:w="2808" w:type="dxa"/>
            <w:vMerge/>
          </w:tcPr>
          <w:p w14:paraId="605C8647" w14:textId="77777777" w:rsidR="00BC5F4A" w:rsidRDefault="00BC5F4A" w:rsidP="00BC5F4A">
            <w:pPr>
              <w:rPr>
                <w:kern w:val="2"/>
                <w:szCs w:val="24"/>
              </w:rPr>
            </w:pPr>
          </w:p>
        </w:tc>
        <w:tc>
          <w:tcPr>
            <w:tcW w:w="3240" w:type="dxa"/>
          </w:tcPr>
          <w:p w14:paraId="58983992" w14:textId="77777777" w:rsidR="00BC5F4A" w:rsidRDefault="00BC5F4A" w:rsidP="00BC5F4A">
            <w:pPr>
              <w:rPr>
                <w:kern w:val="2"/>
                <w:szCs w:val="24"/>
              </w:rPr>
            </w:pPr>
            <w:r>
              <w:rPr>
                <w:kern w:val="2"/>
                <w:szCs w:val="24"/>
              </w:rPr>
              <w:t>1.1.5. Atsiskaitomoji sąskaita</w:t>
            </w:r>
          </w:p>
        </w:tc>
        <w:tc>
          <w:tcPr>
            <w:tcW w:w="3510" w:type="dxa"/>
          </w:tcPr>
          <w:p w14:paraId="62E56AEE" w14:textId="124C7516" w:rsidR="00BC5F4A" w:rsidRDefault="00BC5F4A" w:rsidP="00BC5F4A">
            <w:pPr>
              <w:jc w:val="center"/>
              <w:rPr>
                <w:kern w:val="2"/>
                <w:szCs w:val="24"/>
              </w:rPr>
            </w:pPr>
            <w:r w:rsidRPr="00F42F9F">
              <w:rPr>
                <w:color w:val="000000" w:themeColor="text1"/>
                <w:szCs w:val="24"/>
              </w:rPr>
              <w:t>LT</w:t>
            </w:r>
            <w:r>
              <w:rPr>
                <w:color w:val="000000" w:themeColor="text1"/>
                <w:szCs w:val="24"/>
              </w:rPr>
              <w:t>357300010187443778</w:t>
            </w:r>
          </w:p>
        </w:tc>
      </w:tr>
      <w:tr w:rsidR="00BC5F4A" w14:paraId="6B7E848E" w14:textId="77777777">
        <w:tc>
          <w:tcPr>
            <w:tcW w:w="2808" w:type="dxa"/>
            <w:vMerge/>
          </w:tcPr>
          <w:p w14:paraId="4F4A34C0" w14:textId="77777777" w:rsidR="00BC5F4A" w:rsidRDefault="00BC5F4A" w:rsidP="00BC5F4A">
            <w:pPr>
              <w:rPr>
                <w:kern w:val="2"/>
                <w:szCs w:val="24"/>
              </w:rPr>
            </w:pPr>
          </w:p>
        </w:tc>
        <w:tc>
          <w:tcPr>
            <w:tcW w:w="3240" w:type="dxa"/>
          </w:tcPr>
          <w:p w14:paraId="6CD6859C" w14:textId="77777777" w:rsidR="00BC5F4A" w:rsidRDefault="00BC5F4A" w:rsidP="00BC5F4A">
            <w:pPr>
              <w:rPr>
                <w:kern w:val="2"/>
                <w:szCs w:val="24"/>
              </w:rPr>
            </w:pPr>
            <w:r>
              <w:rPr>
                <w:kern w:val="2"/>
                <w:szCs w:val="24"/>
              </w:rPr>
              <w:t>1.1.6. Bankas, banko kodas</w:t>
            </w:r>
          </w:p>
        </w:tc>
        <w:tc>
          <w:tcPr>
            <w:tcW w:w="3510" w:type="dxa"/>
          </w:tcPr>
          <w:p w14:paraId="7CD0A608" w14:textId="1A3491BE" w:rsidR="00BC5F4A" w:rsidRDefault="00BC5F4A" w:rsidP="00BC5F4A">
            <w:pPr>
              <w:jc w:val="center"/>
              <w:rPr>
                <w:kern w:val="2"/>
                <w:szCs w:val="24"/>
              </w:rPr>
            </w:pPr>
            <w:r w:rsidRPr="00F42F9F">
              <w:rPr>
                <w:color w:val="000000" w:themeColor="text1"/>
                <w:szCs w:val="24"/>
              </w:rPr>
              <w:t>AB Swedbank</w:t>
            </w:r>
            <w:r>
              <w:rPr>
                <w:color w:val="000000" w:themeColor="text1"/>
                <w:szCs w:val="24"/>
              </w:rPr>
              <w:t xml:space="preserve"> 73000</w:t>
            </w:r>
          </w:p>
        </w:tc>
      </w:tr>
      <w:tr w:rsidR="00BC5F4A" w14:paraId="3C8A477F" w14:textId="77777777">
        <w:tc>
          <w:tcPr>
            <w:tcW w:w="2808" w:type="dxa"/>
            <w:vMerge/>
          </w:tcPr>
          <w:p w14:paraId="6FB01AF8" w14:textId="77777777" w:rsidR="00BC5F4A" w:rsidRDefault="00BC5F4A" w:rsidP="00BC5F4A">
            <w:pPr>
              <w:rPr>
                <w:kern w:val="2"/>
                <w:szCs w:val="24"/>
              </w:rPr>
            </w:pPr>
          </w:p>
        </w:tc>
        <w:tc>
          <w:tcPr>
            <w:tcW w:w="3240" w:type="dxa"/>
          </w:tcPr>
          <w:p w14:paraId="52077EC6" w14:textId="77777777" w:rsidR="00BC5F4A" w:rsidRDefault="00BC5F4A" w:rsidP="00BC5F4A">
            <w:pPr>
              <w:rPr>
                <w:kern w:val="2"/>
                <w:szCs w:val="24"/>
              </w:rPr>
            </w:pPr>
            <w:r>
              <w:rPr>
                <w:kern w:val="2"/>
                <w:szCs w:val="24"/>
              </w:rPr>
              <w:t>1.1.7. Telefonas</w:t>
            </w:r>
          </w:p>
        </w:tc>
        <w:tc>
          <w:tcPr>
            <w:tcW w:w="3510" w:type="dxa"/>
          </w:tcPr>
          <w:p w14:paraId="04975451" w14:textId="6DC7DF74" w:rsidR="00BC5F4A" w:rsidRDefault="00BC5F4A" w:rsidP="00BC5F4A">
            <w:pPr>
              <w:jc w:val="center"/>
              <w:rPr>
                <w:kern w:val="2"/>
                <w:szCs w:val="24"/>
              </w:rPr>
            </w:pPr>
            <w:r w:rsidRPr="00200605">
              <w:rPr>
                <w:szCs w:val="24"/>
              </w:rPr>
              <w:t xml:space="preserve">+370 </w:t>
            </w:r>
            <w:r>
              <w:rPr>
                <w:szCs w:val="24"/>
              </w:rPr>
              <w:t>383 51742</w:t>
            </w:r>
          </w:p>
        </w:tc>
      </w:tr>
      <w:tr w:rsidR="00BC5F4A" w14:paraId="7B8191B7" w14:textId="77777777">
        <w:tc>
          <w:tcPr>
            <w:tcW w:w="2808" w:type="dxa"/>
            <w:vMerge/>
          </w:tcPr>
          <w:p w14:paraId="1FE5A316" w14:textId="77777777" w:rsidR="00BC5F4A" w:rsidRDefault="00BC5F4A" w:rsidP="00BC5F4A">
            <w:pPr>
              <w:rPr>
                <w:kern w:val="2"/>
                <w:szCs w:val="24"/>
              </w:rPr>
            </w:pPr>
          </w:p>
        </w:tc>
        <w:tc>
          <w:tcPr>
            <w:tcW w:w="3240" w:type="dxa"/>
          </w:tcPr>
          <w:p w14:paraId="47AE5590" w14:textId="77777777" w:rsidR="00BC5F4A" w:rsidRDefault="00BC5F4A" w:rsidP="00BC5F4A">
            <w:pPr>
              <w:rPr>
                <w:kern w:val="2"/>
                <w:szCs w:val="24"/>
              </w:rPr>
            </w:pPr>
            <w:r>
              <w:rPr>
                <w:kern w:val="2"/>
                <w:szCs w:val="24"/>
              </w:rPr>
              <w:t>1.1.8. El. paštas</w:t>
            </w:r>
          </w:p>
        </w:tc>
        <w:tc>
          <w:tcPr>
            <w:tcW w:w="3510" w:type="dxa"/>
          </w:tcPr>
          <w:p w14:paraId="06155599" w14:textId="27D45AE4" w:rsidR="00BC5F4A" w:rsidRDefault="00BC5F4A" w:rsidP="00BC5F4A">
            <w:pPr>
              <w:jc w:val="center"/>
              <w:rPr>
                <w:kern w:val="2"/>
                <w:szCs w:val="24"/>
              </w:rPr>
            </w:pPr>
            <w:hyperlink r:id="rId10" w:history="1">
              <w:r w:rsidRPr="000966F3">
                <w:rPr>
                  <w:rStyle w:val="Hipersaitas"/>
                  <w:szCs w:val="24"/>
                </w:rPr>
                <w:t>info@moletusveikatoscentras.lt</w:t>
              </w:r>
            </w:hyperlink>
            <w:r>
              <w:rPr>
                <w:szCs w:val="24"/>
              </w:rPr>
              <w:t xml:space="preserve"> </w:t>
            </w:r>
          </w:p>
        </w:tc>
      </w:tr>
      <w:tr w:rsidR="00BC5F4A" w14:paraId="1959C3F5" w14:textId="77777777">
        <w:tc>
          <w:tcPr>
            <w:tcW w:w="2808" w:type="dxa"/>
            <w:vMerge/>
          </w:tcPr>
          <w:p w14:paraId="34C01018" w14:textId="77777777" w:rsidR="00BC5F4A" w:rsidRDefault="00BC5F4A" w:rsidP="00BC5F4A">
            <w:pPr>
              <w:rPr>
                <w:kern w:val="2"/>
                <w:szCs w:val="24"/>
              </w:rPr>
            </w:pPr>
          </w:p>
        </w:tc>
        <w:tc>
          <w:tcPr>
            <w:tcW w:w="3240" w:type="dxa"/>
          </w:tcPr>
          <w:p w14:paraId="473630E0" w14:textId="77777777" w:rsidR="00BC5F4A" w:rsidRDefault="00BC5F4A" w:rsidP="00BC5F4A">
            <w:pPr>
              <w:rPr>
                <w:kern w:val="2"/>
                <w:szCs w:val="24"/>
              </w:rPr>
            </w:pPr>
            <w:r>
              <w:rPr>
                <w:kern w:val="2"/>
                <w:szCs w:val="24"/>
              </w:rPr>
              <w:t>1.1.9. Šalies atstovas</w:t>
            </w:r>
          </w:p>
        </w:tc>
        <w:tc>
          <w:tcPr>
            <w:tcW w:w="3510" w:type="dxa"/>
          </w:tcPr>
          <w:p w14:paraId="04FDD825" w14:textId="18AFB4B9" w:rsidR="00BC5F4A" w:rsidRDefault="00BC5F4A" w:rsidP="00BC5F4A">
            <w:pPr>
              <w:jc w:val="center"/>
              <w:rPr>
                <w:kern w:val="2"/>
                <w:szCs w:val="24"/>
              </w:rPr>
            </w:pPr>
            <w:r>
              <w:rPr>
                <w:szCs w:val="24"/>
              </w:rPr>
              <w:t>Eglė Bareikienė</w:t>
            </w:r>
          </w:p>
        </w:tc>
      </w:tr>
      <w:tr w:rsidR="00BC5F4A" w14:paraId="475D93E9" w14:textId="77777777">
        <w:tc>
          <w:tcPr>
            <w:tcW w:w="2808" w:type="dxa"/>
            <w:vMerge/>
          </w:tcPr>
          <w:p w14:paraId="23BF508B" w14:textId="77777777" w:rsidR="00BC5F4A" w:rsidRDefault="00BC5F4A" w:rsidP="00BC5F4A">
            <w:pPr>
              <w:rPr>
                <w:kern w:val="2"/>
                <w:szCs w:val="24"/>
              </w:rPr>
            </w:pPr>
          </w:p>
        </w:tc>
        <w:tc>
          <w:tcPr>
            <w:tcW w:w="3240" w:type="dxa"/>
          </w:tcPr>
          <w:p w14:paraId="7D81A35C" w14:textId="77777777" w:rsidR="00BC5F4A" w:rsidRDefault="00BC5F4A" w:rsidP="00BC5F4A">
            <w:pPr>
              <w:rPr>
                <w:kern w:val="2"/>
                <w:szCs w:val="24"/>
              </w:rPr>
            </w:pPr>
            <w:r>
              <w:rPr>
                <w:kern w:val="2"/>
                <w:szCs w:val="24"/>
              </w:rPr>
              <w:t>1.1.10. Atstovavimo pagrindas</w:t>
            </w:r>
          </w:p>
        </w:tc>
        <w:tc>
          <w:tcPr>
            <w:tcW w:w="3510" w:type="dxa"/>
          </w:tcPr>
          <w:p w14:paraId="7164E978" w14:textId="7B04D9BE" w:rsidR="00BC5F4A" w:rsidRDefault="00BC5F4A" w:rsidP="00BC5F4A">
            <w:pPr>
              <w:jc w:val="center"/>
              <w:rPr>
                <w:kern w:val="2"/>
                <w:szCs w:val="24"/>
              </w:rPr>
            </w:pPr>
            <w:r w:rsidRPr="00200605">
              <w:rPr>
                <w:szCs w:val="24"/>
              </w:rPr>
              <w:t>Direktor</w:t>
            </w:r>
            <w:r>
              <w:rPr>
                <w:szCs w:val="24"/>
              </w:rPr>
              <w:t>ė</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1D4C314E" w14:textId="77777777" w:rsidR="00027B83" w:rsidRPr="00D152B4" w:rsidRDefault="004205DB">
            <w:pPr>
              <w:rPr>
                <w:kern w:val="2"/>
                <w:szCs w:val="24"/>
              </w:rPr>
            </w:pPr>
            <w:r w:rsidRPr="00D152B4">
              <w:rPr>
                <w:kern w:val="2"/>
                <w:szCs w:val="24"/>
              </w:rPr>
              <w:lastRenderedPageBreak/>
              <w:t xml:space="preserve">Jūratė </w:t>
            </w:r>
            <w:proofErr w:type="spellStart"/>
            <w:r w:rsidRPr="00D152B4">
              <w:rPr>
                <w:kern w:val="2"/>
                <w:szCs w:val="24"/>
              </w:rPr>
              <w:t>Druskienė</w:t>
            </w:r>
            <w:proofErr w:type="spellEnd"/>
            <w:r w:rsidRPr="00D152B4">
              <w:rPr>
                <w:kern w:val="2"/>
                <w:szCs w:val="24"/>
              </w:rPr>
              <w:t>, vyr. slaugos administratorė</w:t>
            </w:r>
          </w:p>
          <w:p w14:paraId="20AF7D05" w14:textId="77777777" w:rsidR="004205DB" w:rsidRPr="00D152B4" w:rsidRDefault="004205DB">
            <w:pPr>
              <w:rPr>
                <w:kern w:val="2"/>
                <w:szCs w:val="24"/>
              </w:rPr>
            </w:pPr>
            <w:r w:rsidRPr="00D152B4">
              <w:rPr>
                <w:kern w:val="2"/>
                <w:szCs w:val="24"/>
              </w:rPr>
              <w:t>Tel.+370 647 566 49</w:t>
            </w:r>
          </w:p>
          <w:p w14:paraId="0A73C060" w14:textId="7EF64A02" w:rsidR="004205DB" w:rsidRPr="004205DB" w:rsidRDefault="004205DB">
            <w:pPr>
              <w:rPr>
                <w:color w:val="4472C4"/>
                <w:kern w:val="2"/>
                <w:szCs w:val="24"/>
                <w:lang w:val="en-US"/>
              </w:rPr>
            </w:pPr>
            <w:r w:rsidRPr="00D152B4">
              <w:rPr>
                <w:kern w:val="2"/>
                <w:szCs w:val="24"/>
              </w:rPr>
              <w:t xml:space="preserve">El. paštas </w:t>
            </w:r>
            <w:proofErr w:type="spellStart"/>
            <w:r w:rsidRPr="00D152B4">
              <w:rPr>
                <w:kern w:val="2"/>
                <w:szCs w:val="24"/>
              </w:rPr>
              <w:t>jurate.druskiene</w:t>
            </w:r>
            <w:proofErr w:type="spellEnd"/>
            <w:r w:rsidRPr="00D152B4">
              <w:rPr>
                <w:kern w:val="2"/>
                <w:szCs w:val="24"/>
                <w:lang w:val="en-US"/>
              </w:rPr>
              <w:t>@moletusveikatoscentras.lt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7A1E279" w:rsidR="00027B83" w:rsidRDefault="000B0897">
            <w:pPr>
              <w:rPr>
                <w:color w:val="000000"/>
                <w:kern w:val="2"/>
                <w:szCs w:val="24"/>
              </w:rPr>
            </w:pPr>
            <w:r>
              <w:rPr>
                <w:kern w:val="2"/>
                <w:szCs w:val="24"/>
              </w:rPr>
              <w:t xml:space="preserve">Tiekėjas įsipareigoja Sutartyje numatytomis sąlygomis suteikti Pirkėjui </w:t>
            </w:r>
            <w:r w:rsidR="004205DB">
              <w:rPr>
                <w:kern w:val="2"/>
                <w:szCs w:val="24"/>
              </w:rPr>
              <w:t xml:space="preserve">Medicinos laboratorijos Paslaugas </w:t>
            </w:r>
            <w:r>
              <w:rPr>
                <w:color w:val="000000"/>
                <w:kern w:val="2"/>
                <w:szCs w:val="24"/>
              </w:rPr>
              <w:t>(toliau – Paslaugos).</w:t>
            </w:r>
          </w:p>
          <w:p w14:paraId="27730B38" w14:textId="7A700BF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205DB">
              <w:rPr>
                <w:color w:val="000000"/>
                <w:kern w:val="2"/>
                <w:szCs w:val="24"/>
              </w:rPr>
              <w:t xml:space="preserve">1 </w:t>
            </w:r>
            <w:r>
              <w:rPr>
                <w:color w:val="000000"/>
                <w:kern w:val="2"/>
                <w:szCs w:val="24"/>
              </w:rPr>
              <w:t xml:space="preserve">„Techninė specifikacija“ (toliau – Techninė specifikacija) ir Sutarties priede Nr. </w:t>
            </w:r>
            <w:r w:rsidR="004205DB">
              <w:rPr>
                <w:color w:val="000000"/>
                <w:kern w:val="2"/>
                <w:szCs w:val="24"/>
              </w:rPr>
              <w:t xml:space="preserve">2 </w:t>
            </w:r>
            <w:r>
              <w:rPr>
                <w:color w:val="000000"/>
                <w:kern w:val="2"/>
                <w:szCs w:val="24"/>
              </w:rPr>
              <w:t>„Pasiūlymas“</w:t>
            </w:r>
            <w:r w:rsidR="00BC058A">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87A1FF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6BC959D5" w14:textId="77777777" w:rsidR="00027B83" w:rsidRDefault="00027B83" w:rsidP="008A1819">
            <w:pPr>
              <w:rPr>
                <w:b/>
                <w:color w:val="FF0000"/>
                <w:kern w:val="2"/>
                <w:szCs w:val="24"/>
              </w:rPr>
            </w:pPr>
          </w:p>
        </w:tc>
        <w:tc>
          <w:tcPr>
            <w:tcW w:w="6441" w:type="dxa"/>
            <w:gridSpan w:val="2"/>
          </w:tcPr>
          <w:p w14:paraId="268839C4" w14:textId="2AA41234" w:rsidR="00027B83" w:rsidRPr="004205DB" w:rsidRDefault="000B0897">
            <w:pPr>
              <w:rPr>
                <w:b/>
                <w:bCs/>
                <w:szCs w:val="24"/>
              </w:rPr>
            </w:pPr>
            <w:r>
              <w:rPr>
                <w:szCs w:val="24"/>
              </w:rPr>
              <w:t xml:space="preserve">Tiekėjas Paslaugas įsipareigoja teikti </w:t>
            </w:r>
            <w:r w:rsidRPr="004205DB">
              <w:rPr>
                <w:b/>
                <w:bCs/>
                <w:szCs w:val="24"/>
              </w:rPr>
              <w:t xml:space="preserve">nuo Sutarties įsigaliojimo dienos </w:t>
            </w:r>
            <w:r w:rsidR="004205DB" w:rsidRPr="004205DB">
              <w:rPr>
                <w:b/>
                <w:bCs/>
                <w:szCs w:val="24"/>
              </w:rPr>
              <w:t>36 mėnesius</w:t>
            </w:r>
          </w:p>
          <w:p w14:paraId="531CD192" w14:textId="77777777" w:rsidR="00027B83" w:rsidRPr="004205DB" w:rsidRDefault="00027B83">
            <w:pPr>
              <w:rPr>
                <w:b/>
                <w:bCs/>
                <w:szCs w:val="24"/>
              </w:rPr>
            </w:pPr>
          </w:p>
          <w:p w14:paraId="2CA318BE" w14:textId="77777777" w:rsidR="00027B83" w:rsidRDefault="00027B83">
            <w:pPr>
              <w:rPr>
                <w:szCs w:val="24"/>
              </w:rPr>
            </w:pPr>
          </w:p>
          <w:p w14:paraId="36B51A80" w14:textId="1D33FCA5" w:rsidR="00027B83" w:rsidRDefault="00027B83">
            <w:pPr>
              <w:rPr>
                <w:color w:val="4472C4"/>
                <w:szCs w:val="24"/>
              </w:rPr>
            </w:pPr>
          </w:p>
        </w:tc>
      </w:tr>
      <w:tr w:rsidR="007A75C6" w14:paraId="445BEF51" w14:textId="77777777" w:rsidTr="008A1819">
        <w:trPr>
          <w:trHeight w:val="1219"/>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90C4387"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Pr="002E2046" w:rsidRDefault="000B0897">
            <w:pPr>
              <w:rPr>
                <w:b/>
                <w:kern w:val="2"/>
                <w:szCs w:val="24"/>
              </w:rPr>
            </w:pPr>
            <w:r w:rsidRPr="002E2046">
              <w:rPr>
                <w:b/>
                <w:kern w:val="2"/>
                <w:szCs w:val="24"/>
              </w:rPr>
              <w:t>4.3. Užsakymų teikimo tvarka</w:t>
            </w:r>
          </w:p>
        </w:tc>
        <w:tc>
          <w:tcPr>
            <w:tcW w:w="6441" w:type="dxa"/>
            <w:gridSpan w:val="2"/>
          </w:tcPr>
          <w:p w14:paraId="15D80427" w14:textId="29CD0EFE" w:rsidR="00027B83" w:rsidRPr="002E2046" w:rsidRDefault="000B0897">
            <w:pPr>
              <w:rPr>
                <w:szCs w:val="24"/>
              </w:rPr>
            </w:pPr>
            <w:r w:rsidRPr="002E2046">
              <w:rPr>
                <w:kern w:val="2"/>
                <w:szCs w:val="24"/>
              </w:rPr>
              <w:t>Užsakymai teikiami</w:t>
            </w:r>
            <w:r w:rsidR="008A1819" w:rsidRPr="002E2046">
              <w:rPr>
                <w:kern w:val="2"/>
                <w:szCs w:val="24"/>
              </w:rPr>
              <w:t xml:space="preserve"> informacinėje sistemoje ESIS</w:t>
            </w:r>
            <w:r w:rsidR="00321780" w:rsidRPr="002E2046">
              <w:rPr>
                <w:kern w:val="2"/>
                <w:szCs w:val="24"/>
              </w:rPr>
              <w:t xml:space="preserve"> ir/ar </w:t>
            </w:r>
            <w:r w:rsidRPr="002E2046">
              <w:rPr>
                <w:szCs w:val="24"/>
              </w:rPr>
              <w:t>tekstiniu pranešimu</w:t>
            </w:r>
            <w:r w:rsidRPr="002E2046">
              <w:rPr>
                <w:kern w:val="2"/>
                <w:szCs w:val="24"/>
              </w:rPr>
              <w:t xml:space="preserve"> </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1EE1FC1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lastRenderedPageBreak/>
              <w:t>4.5. Pateikiami dokumentai</w:t>
            </w:r>
          </w:p>
        </w:tc>
        <w:tc>
          <w:tcPr>
            <w:tcW w:w="6441" w:type="dxa"/>
            <w:gridSpan w:val="2"/>
          </w:tcPr>
          <w:p w14:paraId="0CE28B9D" w14:textId="18CE0C9C" w:rsidR="00027B83" w:rsidRPr="00EF5F74" w:rsidRDefault="000B0897">
            <w:pPr>
              <w:rPr>
                <w:color w:val="ED0000"/>
                <w:kern w:val="2"/>
                <w:szCs w:val="24"/>
              </w:rPr>
            </w:pPr>
            <w:r w:rsidRPr="00EF5F74">
              <w:rPr>
                <w:kern w:val="2"/>
                <w:szCs w:val="24"/>
              </w:rPr>
              <w:t>Turi būti</w:t>
            </w:r>
            <w:r w:rsidR="00EF5F74" w:rsidRPr="00EF5F74">
              <w:rPr>
                <w:kern w:val="2"/>
                <w:szCs w:val="24"/>
              </w:rPr>
              <w:t xml:space="preserve"> pateikiami</w:t>
            </w:r>
            <w:r w:rsidRPr="00EF5F74">
              <w:rPr>
                <w:kern w:val="2"/>
                <w:szCs w:val="24"/>
              </w:rPr>
              <w:t xml:space="preserve"> </w:t>
            </w:r>
            <w:r w:rsidR="00EF5F74" w:rsidRPr="00EF5F74">
              <w:rPr>
                <w:rFonts w:eastAsia="Arial"/>
                <w:kern w:val="2"/>
                <w:szCs w:val="24"/>
                <w:lang w:val="lt"/>
              </w:rPr>
              <w:t>Sutartyje  ir Sutarties pried</w:t>
            </w:r>
            <w:r w:rsidR="00EF5F74">
              <w:rPr>
                <w:rFonts w:eastAsia="Arial"/>
                <w:kern w:val="2"/>
                <w:szCs w:val="24"/>
                <w:lang w:val="lt"/>
              </w:rPr>
              <w:t xml:space="preserve">e Nr.1 „Techninė specifikacija“ </w:t>
            </w:r>
            <w:r w:rsidR="00EF5F74" w:rsidRPr="00EF5F74">
              <w:rPr>
                <w:rFonts w:eastAsia="Arial"/>
                <w:kern w:val="2"/>
                <w:szCs w:val="24"/>
                <w:lang w:val="lt"/>
              </w:rPr>
              <w:t xml:space="preserve"> nurodyti </w:t>
            </w:r>
            <w:r w:rsidR="00EF5F74" w:rsidRPr="00EF5F74">
              <w:rPr>
                <w:kern w:val="2"/>
                <w:szCs w:val="24"/>
              </w:rPr>
              <w:t xml:space="preserve"> </w:t>
            </w:r>
            <w:r w:rsidRPr="00EF5F74">
              <w:rPr>
                <w:kern w:val="2"/>
                <w:szCs w:val="24"/>
              </w:rPr>
              <w:t>dokumentai</w:t>
            </w:r>
            <w:r w:rsidR="00EF5F74" w:rsidRPr="00EF5F74">
              <w:rPr>
                <w:rFonts w:eastAsia="Arial"/>
                <w:kern w:val="2"/>
                <w:szCs w:val="24"/>
                <w:lang w:val="lt"/>
              </w:rPr>
              <w:t xml:space="preserve">  </w:t>
            </w:r>
            <w:r w:rsidR="00EF5F74" w:rsidRPr="00EF09EB">
              <w:rPr>
                <w:rFonts w:eastAsia="Arial"/>
                <w:kern w:val="2"/>
                <w:szCs w:val="24"/>
                <w:lang w:val="lt"/>
              </w:rPr>
              <w:t>nustatyt</w:t>
            </w:r>
            <w:r w:rsidR="00EF5F74">
              <w:rPr>
                <w:rFonts w:eastAsia="Arial"/>
                <w:kern w:val="2"/>
                <w:szCs w:val="24"/>
                <w:lang w:val="lt"/>
              </w:rPr>
              <w:t>ais</w:t>
            </w:r>
            <w:r w:rsidR="00EF5F74" w:rsidRPr="00EF09EB">
              <w:rPr>
                <w:rFonts w:eastAsia="Arial"/>
                <w:kern w:val="2"/>
                <w:szCs w:val="24"/>
                <w:lang w:val="lt"/>
              </w:rPr>
              <w:t xml:space="preserve"> Paslaugų teikimo termin</w:t>
            </w:r>
            <w:r w:rsidR="00EF5F74">
              <w:rPr>
                <w:rFonts w:eastAsia="Arial"/>
                <w:kern w:val="2"/>
                <w:szCs w:val="24"/>
                <w:lang w:val="lt"/>
              </w:rPr>
              <w:t xml:space="preserve">ais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2BBB54BE" w14:textId="77777777" w:rsidR="00027B83" w:rsidRDefault="00027B83">
            <w:pPr>
              <w:rPr>
                <w:kern w:val="2"/>
                <w:szCs w:val="24"/>
              </w:rPr>
            </w:pPr>
          </w:p>
          <w:p w14:paraId="4CAEB66B" w14:textId="77777777" w:rsidR="00027B83" w:rsidRDefault="000B0897">
            <w:pPr>
              <w:rPr>
                <w:kern w:val="2"/>
                <w:szCs w:val="24"/>
              </w:rPr>
            </w:pPr>
            <w:r>
              <w:rPr>
                <w:kern w:val="2"/>
                <w:szCs w:val="24"/>
              </w:rPr>
              <w:t>Fiksuoto įkainio kainodara</w:t>
            </w:r>
          </w:p>
          <w:p w14:paraId="1199C3A4" w14:textId="7901EC2C"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669F5CAF" w14:textId="77777777" w:rsidR="00027B83" w:rsidRDefault="00027B83">
            <w:pPr>
              <w:rPr>
                <w:b/>
                <w:kern w:val="2"/>
                <w:szCs w:val="24"/>
              </w:rPr>
            </w:pPr>
          </w:p>
          <w:p w14:paraId="0AB3A601" w14:textId="77777777" w:rsidR="00027B83" w:rsidRDefault="00027B83">
            <w:pPr>
              <w:rPr>
                <w:b/>
                <w:kern w:val="2"/>
                <w:szCs w:val="24"/>
              </w:rPr>
            </w:pPr>
          </w:p>
          <w:p w14:paraId="5D7C9F13" w14:textId="77777777" w:rsidR="00027B83" w:rsidRDefault="00027B83" w:rsidP="00FE51C5">
            <w:pPr>
              <w:jc w:val="both"/>
              <w:rPr>
                <w:b/>
                <w:kern w:val="2"/>
                <w:szCs w:val="24"/>
              </w:rPr>
            </w:pPr>
          </w:p>
        </w:tc>
        <w:tc>
          <w:tcPr>
            <w:tcW w:w="6441" w:type="dxa"/>
            <w:gridSpan w:val="2"/>
          </w:tcPr>
          <w:p w14:paraId="0070DF68" w14:textId="77777777" w:rsidR="00027B83" w:rsidRDefault="00027B83">
            <w:pPr>
              <w:rPr>
                <w:kern w:val="2"/>
                <w:szCs w:val="24"/>
              </w:rPr>
            </w:pPr>
          </w:p>
          <w:p w14:paraId="053756C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33B2E3CD" w14:textId="7B4141B6"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FE51C5">
              <w:rPr>
                <w:kern w:val="2"/>
                <w:szCs w:val="24"/>
              </w:rPr>
              <w:t xml:space="preserve">2 </w:t>
            </w:r>
            <w:r>
              <w:rPr>
                <w:color w:val="000000"/>
                <w:kern w:val="2"/>
                <w:szCs w:val="24"/>
              </w:rPr>
              <w:t>nurodytais įkainiais, neviršijant Sutarties kainos. Sutartyje arba jos prie</w:t>
            </w:r>
            <w:r w:rsidR="00FE51C5">
              <w:rPr>
                <w:color w:val="000000"/>
                <w:kern w:val="2"/>
                <w:szCs w:val="24"/>
              </w:rPr>
              <w:t xml:space="preserve">duose Nr.1 ir </w:t>
            </w:r>
            <w:r>
              <w:rPr>
                <w:color w:val="000000"/>
                <w:kern w:val="2"/>
                <w:szCs w:val="24"/>
              </w:rPr>
              <w:t xml:space="preserve"> Nr. </w:t>
            </w:r>
            <w:r w:rsidR="00FE51C5">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0D9F035" w14:textId="2CD86108" w:rsidR="00027B83" w:rsidRPr="00FE51C5" w:rsidRDefault="000B0897">
            <w:pPr>
              <w:rPr>
                <w:kern w:val="2"/>
                <w:szCs w:val="24"/>
              </w:rPr>
            </w:pPr>
            <w:r w:rsidRPr="00FE51C5">
              <w:rPr>
                <w:kern w:val="2"/>
                <w:szCs w:val="24"/>
              </w:rPr>
              <w:t>Pirkėjas neįsipareigoja išpirkti preliminaraus Paslaugų kiekio ar bet kokios jo dalies</w:t>
            </w:r>
          </w:p>
          <w:p w14:paraId="5751E94A" w14:textId="16C201BD" w:rsidR="00027B83" w:rsidRDefault="00027B83">
            <w:pPr>
              <w:rPr>
                <w:color w:val="000000"/>
                <w:kern w:val="2"/>
                <w:szCs w:val="24"/>
              </w:rPr>
            </w:pPr>
          </w:p>
        </w:tc>
      </w:tr>
      <w:tr w:rsidR="00027B83" w14:paraId="267D47BF" w14:textId="77777777">
        <w:trPr>
          <w:trHeight w:val="300"/>
        </w:trPr>
        <w:tc>
          <w:tcPr>
            <w:tcW w:w="3094" w:type="dxa"/>
            <w:gridSpan w:val="2"/>
          </w:tcPr>
          <w:p w14:paraId="46985E13" w14:textId="77777777" w:rsidR="00027B83" w:rsidRPr="00FE51C5" w:rsidRDefault="000B0897">
            <w:pPr>
              <w:rPr>
                <w:b/>
                <w:kern w:val="2"/>
                <w:szCs w:val="24"/>
              </w:rPr>
            </w:pPr>
            <w:r w:rsidRPr="00FE51C5">
              <w:rPr>
                <w:b/>
                <w:kern w:val="2"/>
                <w:szCs w:val="24"/>
              </w:rPr>
              <w:t xml:space="preserve">5.3. Sutarties kainos / įkainių perskaičiavimas taikant </w:t>
            </w:r>
            <w:r w:rsidRPr="00FE51C5">
              <w:rPr>
                <w:b/>
                <w:kern w:val="2"/>
                <w:szCs w:val="24"/>
                <w:u w:val="single"/>
              </w:rPr>
              <w:t>peržiūros</w:t>
            </w:r>
            <w:r w:rsidRPr="00FE51C5">
              <w:rPr>
                <w:b/>
                <w:kern w:val="2"/>
                <w:szCs w:val="24"/>
              </w:rPr>
              <w:t xml:space="preserve"> taisykles</w:t>
            </w:r>
          </w:p>
          <w:p w14:paraId="5E5DEA20" w14:textId="77777777" w:rsidR="00027B83" w:rsidRPr="00FE51C5" w:rsidRDefault="00027B83">
            <w:pPr>
              <w:rPr>
                <w:b/>
                <w:kern w:val="2"/>
                <w:szCs w:val="24"/>
              </w:rPr>
            </w:pPr>
          </w:p>
          <w:p w14:paraId="53EBA4B1" w14:textId="77777777" w:rsidR="00027B83" w:rsidRPr="00FE51C5" w:rsidRDefault="00027B83">
            <w:pPr>
              <w:rPr>
                <w:kern w:val="2"/>
                <w:szCs w:val="24"/>
              </w:rPr>
            </w:pPr>
          </w:p>
        </w:tc>
        <w:tc>
          <w:tcPr>
            <w:tcW w:w="6441" w:type="dxa"/>
            <w:gridSpan w:val="2"/>
          </w:tcPr>
          <w:p w14:paraId="35A9E16C" w14:textId="1182E63F" w:rsidR="00027B83" w:rsidRPr="00FE51C5" w:rsidRDefault="000B0897">
            <w:pPr>
              <w:rPr>
                <w:szCs w:val="24"/>
              </w:rPr>
            </w:pPr>
            <w:r w:rsidRPr="00FE51C5">
              <w:rPr>
                <w:kern w:val="2"/>
                <w:szCs w:val="24"/>
              </w:rPr>
              <w:t>Sutarties įkainiai bus perskaičiuojami:</w:t>
            </w:r>
          </w:p>
          <w:p w14:paraId="5139C732" w14:textId="77777777" w:rsidR="00027B83" w:rsidRPr="00FE51C5" w:rsidRDefault="000B0897">
            <w:pPr>
              <w:rPr>
                <w:kern w:val="2"/>
                <w:szCs w:val="24"/>
              </w:rPr>
            </w:pPr>
            <w:r w:rsidRPr="00FE51C5">
              <w:rPr>
                <w:kern w:val="2"/>
                <w:szCs w:val="24"/>
              </w:rPr>
              <w:t>5.3.1. dėl PVM tarifo pasikeitimo;</w:t>
            </w:r>
          </w:p>
          <w:p w14:paraId="60BA4D26" w14:textId="0116C7E5" w:rsidR="00027B83" w:rsidRPr="00FE51C5" w:rsidRDefault="000B0897">
            <w:pPr>
              <w:rPr>
                <w:kern w:val="2"/>
                <w:szCs w:val="24"/>
              </w:rPr>
            </w:pPr>
            <w:r w:rsidRPr="00FE51C5">
              <w:rPr>
                <w:kern w:val="2"/>
                <w:szCs w:val="24"/>
              </w:rPr>
              <w:t>5.3.</w:t>
            </w:r>
            <w:r w:rsidR="00FE51C5" w:rsidRPr="00FE51C5">
              <w:rPr>
                <w:kern w:val="2"/>
                <w:szCs w:val="24"/>
              </w:rPr>
              <w:t>2</w:t>
            </w:r>
            <w:r w:rsidRPr="00FE51C5">
              <w:rPr>
                <w:kern w:val="2"/>
                <w:szCs w:val="24"/>
              </w:rPr>
              <w:t>. dėl kainų lygio pokyčio;</w:t>
            </w:r>
          </w:p>
          <w:p w14:paraId="662EA503" w14:textId="65C7AD91" w:rsidR="00027B83" w:rsidRPr="00FE51C5" w:rsidRDefault="00027B83">
            <w:pPr>
              <w:rPr>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4F513BD6" w14:textId="77777777" w:rsidR="00E82893" w:rsidRDefault="000B0897" w:rsidP="00E82893">
            <w:pPr>
              <w:rPr>
                <w:kern w:val="2"/>
                <w:szCs w:val="24"/>
              </w:rPr>
            </w:pPr>
            <w:r>
              <w:rPr>
                <w:kern w:val="2"/>
                <w:szCs w:val="24"/>
              </w:rPr>
              <w:t>Perskaičiavimas įforminamas Susitarimu ne vėliau kaip per</w:t>
            </w:r>
            <w:r w:rsidR="00FE51C5">
              <w:rPr>
                <w:kern w:val="2"/>
                <w:szCs w:val="24"/>
              </w:rPr>
              <w:t xml:space="preserve"> </w:t>
            </w:r>
            <w:r w:rsidR="00FE51C5">
              <w:rPr>
                <w:kern w:val="2"/>
              </w:rPr>
              <w:t>10 (dešimt) darbo dienų</w:t>
            </w:r>
            <w:r>
              <w:rPr>
                <w:kern w:val="2"/>
                <w:szCs w:val="24"/>
              </w:rPr>
              <w:t xml:space="preserve"> nuo PVM mokėjimą reglamentuojančių teisės aktų pasikeitimo, kuris tampa neatskiriama Sutarties dalimi. </w:t>
            </w:r>
          </w:p>
          <w:p w14:paraId="20571E9F" w14:textId="2A887084" w:rsidR="00027B83" w:rsidRDefault="000B0897" w:rsidP="00E82893">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5772B308" w14:textId="6CEE724B"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420681E" w:rsidR="006F0803" w:rsidRDefault="006F0803" w:rsidP="006F0803">
            <w:pPr>
              <w:rPr>
                <w:b/>
                <w:kern w:val="2"/>
                <w:szCs w:val="24"/>
              </w:rPr>
            </w:pPr>
          </w:p>
        </w:tc>
        <w:tc>
          <w:tcPr>
            <w:tcW w:w="6441" w:type="dxa"/>
            <w:gridSpan w:val="2"/>
          </w:tcPr>
          <w:p w14:paraId="36011F51" w14:textId="77777777" w:rsidR="006F0803" w:rsidRDefault="006F0803" w:rsidP="006F0803">
            <w:pPr>
              <w:rPr>
                <w:kern w:val="2"/>
                <w:szCs w:val="24"/>
              </w:rPr>
            </w:pPr>
          </w:p>
          <w:p w14:paraId="641B3480" w14:textId="65E2340D" w:rsidR="006F0803" w:rsidRDefault="006F0803" w:rsidP="006F0803">
            <w:pPr>
              <w:rPr>
                <w:szCs w:val="24"/>
              </w:rPr>
            </w:pPr>
            <w:r>
              <w:rPr>
                <w:color w:val="000000"/>
                <w:szCs w:val="24"/>
              </w:rPr>
              <w:t>5.3.3.1. Bet</w:t>
            </w:r>
            <w:r>
              <w:rPr>
                <w:szCs w:val="24"/>
              </w:rPr>
              <w:t xml:space="preserve"> kuri Sutarties Šalis Sutarties galiojimo metu turi teisę </w:t>
            </w:r>
            <w:r w:rsidRPr="00E82893">
              <w:rPr>
                <w:szCs w:val="24"/>
              </w:rPr>
              <w:t xml:space="preserve">inicijuoti Sutarties įkainių peržiūrą (keitimą) ne anksčiau kaip po </w:t>
            </w:r>
            <w:r w:rsidR="00E82893" w:rsidRPr="00E82893">
              <w:rPr>
                <w:szCs w:val="24"/>
              </w:rPr>
              <w:t>6 (šešių) mėnesių</w:t>
            </w:r>
            <w:r w:rsidRPr="00E82893">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E82893" w:rsidRPr="00E82893">
              <w:rPr>
                <w:szCs w:val="24"/>
              </w:rPr>
              <w:t>12 (dvylika)</w:t>
            </w:r>
            <w:r w:rsidRPr="00E82893">
              <w:rPr>
                <w:szCs w:val="24"/>
              </w:rPr>
              <w:t xml:space="preserve"> mėnesi</w:t>
            </w:r>
            <w:r w:rsidR="00E82893" w:rsidRPr="00E82893">
              <w:rPr>
                <w:szCs w:val="24"/>
              </w:rPr>
              <w:t>ų</w:t>
            </w:r>
            <w:r w:rsidRPr="00E82893">
              <w:rPr>
                <w:szCs w:val="24"/>
              </w:rPr>
              <w:t>.</w:t>
            </w:r>
          </w:p>
          <w:p w14:paraId="02B9F6AF" w14:textId="71809FAA" w:rsidR="006F0803" w:rsidRPr="00E82893" w:rsidRDefault="006F0803" w:rsidP="006F0803">
            <w:pPr>
              <w:rPr>
                <w:kern w:val="2"/>
                <w:szCs w:val="24"/>
                <w:shd w:val="clear" w:color="auto" w:fill="FFFFFF"/>
              </w:rPr>
            </w:pPr>
            <w:r>
              <w:rPr>
                <w:kern w:val="2"/>
                <w:szCs w:val="24"/>
              </w:rPr>
              <w:t>5.3.3.</w:t>
            </w:r>
            <w:r w:rsidRPr="00E82893">
              <w:rPr>
                <w:kern w:val="2"/>
                <w:szCs w:val="24"/>
              </w:rPr>
              <w:t xml:space="preserve">2. Sutarties </w:t>
            </w:r>
            <w:r w:rsidRPr="00E8289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6E7A3803" w:rsidR="006F0803" w:rsidRPr="00E82893" w:rsidRDefault="006F0803" w:rsidP="006F0803">
            <w:pPr>
              <w:rPr>
                <w:kern w:val="2"/>
                <w:szCs w:val="24"/>
                <w:shd w:val="clear" w:color="auto" w:fill="FFFFFF"/>
              </w:rPr>
            </w:pPr>
            <w:r w:rsidRPr="00E82893">
              <w:rPr>
                <w:kern w:val="2"/>
                <w:szCs w:val="24"/>
              </w:rPr>
              <w:t xml:space="preserve">5.3.3.3. </w:t>
            </w:r>
            <w:r w:rsidRPr="00E82893">
              <w:rPr>
                <w:kern w:val="2"/>
                <w:szCs w:val="24"/>
                <w:shd w:val="clear" w:color="auto" w:fill="FFFFFF"/>
              </w:rPr>
              <w:t>Jeigu P</w:t>
            </w:r>
            <w:r w:rsidRPr="00E82893">
              <w:rPr>
                <w:szCs w:val="24"/>
              </w:rPr>
              <w:t>aslaugų teikimas</w:t>
            </w:r>
            <w:r w:rsidRPr="00E82893">
              <w:rPr>
                <w:kern w:val="2"/>
                <w:szCs w:val="24"/>
                <w:shd w:val="clear" w:color="auto" w:fill="FFFFFF"/>
              </w:rPr>
              <w:t xml:space="preserve"> vėluoja dėl Tiekėjo kaltės, uždelstų suteikti P</w:t>
            </w:r>
            <w:r w:rsidRPr="00E82893">
              <w:rPr>
                <w:szCs w:val="24"/>
              </w:rPr>
              <w:t>aslaugų</w:t>
            </w:r>
            <w:r w:rsidRPr="00E82893">
              <w:rPr>
                <w:kern w:val="2"/>
                <w:szCs w:val="24"/>
                <w:shd w:val="clear" w:color="auto" w:fill="FFFFFF"/>
              </w:rPr>
              <w:t xml:space="preserve"> įkainiai nėra perskaičiuojami dėl kainų lygio kilimo (gali būti mažinami, tačiau negali būti didinami).</w:t>
            </w:r>
          </w:p>
          <w:p w14:paraId="37296D19" w14:textId="151E9D7E" w:rsidR="006F0803" w:rsidRDefault="006F0803" w:rsidP="006F0803">
            <w:pPr>
              <w:rPr>
                <w:color w:val="000000"/>
                <w:kern w:val="2"/>
                <w:szCs w:val="24"/>
                <w:shd w:val="clear" w:color="auto" w:fill="FFFFFF"/>
              </w:rPr>
            </w:pPr>
            <w:r>
              <w:rPr>
                <w:color w:val="000000"/>
                <w:kern w:val="2"/>
                <w:szCs w:val="24"/>
              </w:rPr>
              <w:t xml:space="preserve">5.3.3.4. Atlikdamos Sutarties </w:t>
            </w:r>
            <w:r w:rsidRPr="00E82893">
              <w:rPr>
                <w:kern w:val="2"/>
                <w:szCs w:val="24"/>
              </w:rPr>
              <w:t xml:space="preserve">įkainių peržiūrą </w:t>
            </w:r>
            <w:r w:rsidRPr="00E82893">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w:t>
            </w:r>
            <w:r>
              <w:rPr>
                <w:color w:val="000000"/>
                <w:kern w:val="2"/>
                <w:szCs w:val="24"/>
                <w:shd w:val="clear" w:color="auto" w:fill="FFFFFF"/>
              </w:rPr>
              <w:t xml:space="preserve">duomenų agentūros ar kitos institucijos išduoto dokumento ar patvirtinimo </w:t>
            </w:r>
            <w:r w:rsidR="00E82893">
              <w:rPr>
                <w:color w:val="000000"/>
                <w:kern w:val="2"/>
                <w:szCs w:val="24"/>
                <w:shd w:val="clear" w:color="auto" w:fill="FFFFFF"/>
              </w:rPr>
              <w:t>.</w:t>
            </w:r>
          </w:p>
          <w:p w14:paraId="4B4B2449" w14:textId="528C98C7" w:rsidR="006F0803" w:rsidRPr="00E82893" w:rsidRDefault="006F0803" w:rsidP="006F0803">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w:t>
            </w:r>
            <w:r w:rsidRPr="00E82893">
              <w:rPr>
                <w:kern w:val="2"/>
                <w:szCs w:val="24"/>
                <w:shd w:val="clear" w:color="auto" w:fill="FFFFFF"/>
              </w:rPr>
              <w:t>indekso reikšmę laikotarpio pabaigoje ir jo nustatymo datą, kainų pokytį (k), perskaičiuotą Sutarties įkainius, perskaičiuotą Pradinės Sutarties vertę.</w:t>
            </w:r>
          </w:p>
          <w:p w14:paraId="1CBBD3F2" w14:textId="1A77B139" w:rsidR="006F0803" w:rsidRDefault="006F0803" w:rsidP="006F0803">
            <w:pPr>
              <w:rPr>
                <w:color w:val="000000"/>
                <w:szCs w:val="24"/>
              </w:rPr>
            </w:pPr>
            <w:r w:rsidRPr="00E82893">
              <w:rPr>
                <w:kern w:val="2"/>
                <w:szCs w:val="24"/>
                <w:shd w:val="clear" w:color="auto" w:fill="FFFFFF"/>
              </w:rPr>
              <w:t>5.3.3.6. Nauj</w:t>
            </w:r>
            <w:r w:rsidR="00E82893" w:rsidRPr="00E82893">
              <w:rPr>
                <w:kern w:val="2"/>
                <w:szCs w:val="24"/>
                <w:shd w:val="clear" w:color="auto" w:fill="FFFFFF"/>
              </w:rPr>
              <w:t>i</w:t>
            </w:r>
            <w:r w:rsidRPr="00E82893">
              <w:rPr>
                <w:kern w:val="2"/>
                <w:szCs w:val="24"/>
                <w:shd w:val="clear" w:color="auto" w:fill="FFFFFF"/>
              </w:rPr>
              <w:t xml:space="preserve"> Sutarties įkainiai apskaičiuojami pagal žemiau pateiktą formulę</w:t>
            </w:r>
            <w:r w:rsidR="00E82893">
              <w:rPr>
                <w:color w:val="000000"/>
                <w:kern w:val="2"/>
                <w:szCs w:val="24"/>
                <w:shd w:val="clear" w:color="auto" w:fill="FFFFFF"/>
              </w:rPr>
              <w:t>:</w:t>
            </w:r>
          </w:p>
          <w:p w14:paraId="6CBEB311" w14:textId="77777777" w:rsidR="006F0803" w:rsidRDefault="006F0803" w:rsidP="006F0803">
            <w:pPr>
              <w:rPr>
                <w:color w:val="000000"/>
                <w:szCs w:val="24"/>
              </w:rPr>
            </w:pPr>
          </w:p>
          <w:p w14:paraId="6AE8904E" w14:textId="7CD69944" w:rsidR="006F0803" w:rsidRPr="00E82893" w:rsidRDefault="00C65D18"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6F0803" w:rsidRPr="00E82893">
              <w:rPr>
                <w:kern w:val="2"/>
                <w:szCs w:val="24"/>
              </w:rPr>
              <w:t>įkainis (Eur be PVM) (jei peržiūra jau buvo atlikta, tai po paskutinio perskaičiavimo)</w:t>
            </w:r>
          </w:p>
          <w:p w14:paraId="76F4E75C" w14:textId="4FC2C36F" w:rsidR="006F0803" w:rsidRPr="00E82893" w:rsidRDefault="006F0803" w:rsidP="006F0803">
            <w:pPr>
              <w:jc w:val="both"/>
              <w:textAlignment w:val="baseline"/>
              <w:rPr>
                <w:szCs w:val="24"/>
              </w:rPr>
            </w:pPr>
            <w:r w:rsidRPr="00E82893">
              <w:rPr>
                <w:kern w:val="2"/>
                <w:szCs w:val="24"/>
              </w:rPr>
              <w:t>a</w:t>
            </w:r>
            <w:r w:rsidRPr="00E82893">
              <w:rPr>
                <w:kern w:val="2"/>
                <w:szCs w:val="24"/>
                <w:vertAlign w:val="subscript"/>
              </w:rPr>
              <w:t>1</w:t>
            </w:r>
            <w:r w:rsidRPr="00E82893">
              <w:rPr>
                <w:kern w:val="2"/>
                <w:szCs w:val="24"/>
              </w:rPr>
              <w:t xml:space="preserve"> – perskaičiuota (pakeista) įkainis (Eur be PVM)</w:t>
            </w:r>
          </w:p>
          <w:p w14:paraId="2C5CAB56" w14:textId="3AE85161" w:rsidR="006F0803" w:rsidRDefault="006F0803" w:rsidP="006F0803">
            <w:pPr>
              <w:jc w:val="both"/>
              <w:textAlignment w:val="baseline"/>
              <w:rPr>
                <w:szCs w:val="24"/>
              </w:rPr>
            </w:pPr>
            <w:r>
              <w:rPr>
                <w:kern w:val="2"/>
                <w:szCs w:val="24"/>
              </w:rPr>
              <w:t xml:space="preserve">k – pagal vartotojų kainų indeksą apskaičiuotas Vartojimo prekių ir paslaugų kainų pokytis (padidėjimas arba sumažėjimas) (%). „k“ reikšmė skaičiuojama pagal formulę </w:t>
            </w:r>
            <w:r>
              <w:rPr>
                <w:color w:val="4472C4"/>
                <w:kern w:val="2"/>
                <w:szCs w:val="24"/>
              </w:rPr>
              <w:t>(</w:t>
            </w:r>
          </w:p>
          <w:p w14:paraId="7A25BFE8" w14:textId="77777777" w:rsidR="006F0803" w:rsidRPr="00E8289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82893">
              <w:rPr>
                <w:kern w:val="2"/>
                <w:szCs w:val="24"/>
              </w:rPr>
              <w:t>, (proc.) kur</w:t>
            </w:r>
          </w:p>
          <w:p w14:paraId="154013EE" w14:textId="3E536F8B" w:rsidR="006F0803" w:rsidRPr="00E82893" w:rsidRDefault="006F0803" w:rsidP="006F0803">
            <w:pPr>
              <w:jc w:val="both"/>
              <w:textAlignment w:val="baseline"/>
            </w:pPr>
            <w:proofErr w:type="spellStart"/>
            <w:r w:rsidRPr="00E82893">
              <w:rPr>
                <w:kern w:val="2"/>
              </w:rPr>
              <w:t>Ind</w:t>
            </w:r>
            <w:r w:rsidRPr="00E82893">
              <w:rPr>
                <w:kern w:val="2"/>
                <w:vertAlign w:val="subscript"/>
              </w:rPr>
              <w:t>naujausias</w:t>
            </w:r>
            <w:proofErr w:type="spellEnd"/>
            <w:r w:rsidRPr="00E82893">
              <w:rPr>
                <w:kern w:val="2"/>
              </w:rPr>
              <w:t xml:space="preserve"> – kreipimosi dėl įkainių peržiūros išsiuntimo kitai Šaliai dieną paskelbtas naujausias vartojimo prekių ir paslaugų indeksas </w:t>
            </w:r>
            <w:r w:rsidR="00E82893" w:rsidRPr="00E82893">
              <w:rPr>
                <w:kern w:val="2"/>
              </w:rPr>
              <w:t>.</w:t>
            </w:r>
          </w:p>
          <w:p w14:paraId="5649539F" w14:textId="718255E9" w:rsidR="006F0803" w:rsidRDefault="006F0803" w:rsidP="006F0803">
            <w:proofErr w:type="spellStart"/>
            <w:r w:rsidRPr="00E82893">
              <w:rPr>
                <w:kern w:val="2"/>
              </w:rPr>
              <w:t>Ind</w:t>
            </w:r>
            <w:r w:rsidRPr="00E82893">
              <w:rPr>
                <w:kern w:val="2"/>
                <w:vertAlign w:val="subscript"/>
              </w:rPr>
              <w:t>pradžia</w:t>
            </w:r>
            <w:proofErr w:type="spellEnd"/>
            <w:r w:rsidRPr="00E82893">
              <w:rPr>
                <w:kern w:val="2"/>
              </w:rPr>
              <w:t xml:space="preserve"> – laikotarpio pradžios datos (mėnesio) vartojimo prekių ir paslaugų indeksas. Pirmojo perskaičiavimo atveju laikotarpio pradžia (mėnuo) yra</w:t>
            </w:r>
            <w:r w:rsidRPr="00E82893">
              <w:t xml:space="preserve"> Sutarties įsigaliojimo dienos mėnuo</w:t>
            </w:r>
            <w:r w:rsidRPr="00E82893">
              <w:rPr>
                <w:kern w:val="2"/>
                <w:szCs w:val="24"/>
                <w:shd w:val="clear" w:color="auto" w:fill="FFFFFF"/>
              </w:rPr>
              <w:t>.</w:t>
            </w:r>
            <w:r w:rsidRPr="00E82893">
              <w:rPr>
                <w:kern w:val="2"/>
              </w:rPr>
              <w:t xml:space="preserve"> </w:t>
            </w:r>
            <w:r>
              <w:rPr>
                <w:kern w:val="2"/>
              </w:rPr>
              <w:lastRenderedPageBreak/>
              <w:t>Antrojo ir vėlesnių perskaičiavimų atveju laikotarpio pradžia (mėnuo) yra paskutinio perskaičiavimo metu naudotos paskelbto atitinkamo indekso reikšmės mėnuo.</w:t>
            </w:r>
          </w:p>
          <w:p w14:paraId="5619E383" w14:textId="56FD687A" w:rsidR="006F0803" w:rsidRPr="00E82893" w:rsidRDefault="006F0803" w:rsidP="006F0803">
            <w:pPr>
              <w:rPr>
                <w:kern w:val="2"/>
                <w:szCs w:val="24"/>
                <w:shd w:val="clear" w:color="auto" w:fill="FFFFFF"/>
              </w:rPr>
            </w:pPr>
            <w:r>
              <w:rPr>
                <w:color w:val="000000"/>
                <w:kern w:val="2"/>
                <w:szCs w:val="24"/>
              </w:rPr>
              <w:t xml:space="preserve">5.3.3.7. </w:t>
            </w:r>
            <w:r>
              <w:rPr>
                <w:color w:val="000000"/>
                <w:kern w:val="2"/>
                <w:szCs w:val="24"/>
                <w:shd w:val="clear" w:color="auto" w:fill="FFFFFF"/>
              </w:rPr>
              <w:t>Skaičiavimams indeksų reikšmės imamos</w:t>
            </w:r>
            <w:r w:rsidRPr="00E82893">
              <w:rPr>
                <w:kern w:val="2"/>
                <w:szCs w:val="24"/>
                <w:shd w:val="clear" w:color="auto" w:fill="FFFFFF"/>
              </w:rPr>
              <w:t xml:space="preserve"> </w:t>
            </w:r>
            <w:r w:rsidRPr="00E82893">
              <w:rPr>
                <w:b/>
                <w:kern w:val="2"/>
                <w:szCs w:val="24"/>
                <w:shd w:val="clear" w:color="auto" w:fill="FFFFFF"/>
              </w:rPr>
              <w:t>keturių</w:t>
            </w:r>
            <w:r w:rsidRPr="00E82893">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E82893">
              <w:rPr>
                <w:b/>
                <w:kern w:val="2"/>
                <w:szCs w:val="24"/>
                <w:shd w:val="clear" w:color="auto" w:fill="FFFFFF"/>
              </w:rPr>
              <w:t>vieno</w:t>
            </w:r>
            <w:r w:rsidRPr="00E82893">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E82893">
              <w:rPr>
                <w:b/>
                <w:kern w:val="2"/>
                <w:szCs w:val="24"/>
                <w:shd w:val="clear" w:color="auto" w:fill="FFFFFF"/>
              </w:rPr>
              <w:t xml:space="preserve">dviejų </w:t>
            </w:r>
            <w:r w:rsidRPr="00E82893">
              <w:rPr>
                <w:kern w:val="2"/>
                <w:szCs w:val="24"/>
                <w:shd w:val="clear" w:color="auto" w:fill="FFFFFF"/>
              </w:rPr>
              <w:t xml:space="preserve"> skaitmenų po kablelio.</w:t>
            </w:r>
          </w:p>
          <w:p w14:paraId="3A39EFE2" w14:textId="32BE8D11" w:rsidR="006F0803" w:rsidRDefault="006F0803" w:rsidP="006F0803">
            <w:pPr>
              <w:rPr>
                <w:color w:val="000000"/>
                <w:kern w:val="2"/>
                <w:szCs w:val="24"/>
                <w:shd w:val="clear" w:color="auto" w:fill="FFFFFF"/>
              </w:rPr>
            </w:pPr>
            <w:r w:rsidRPr="00E82893">
              <w:rPr>
                <w:kern w:val="2"/>
                <w:szCs w:val="24"/>
                <w:shd w:val="clear" w:color="auto" w:fill="FFFFFF"/>
              </w:rPr>
              <w:t>5.3.3.8. Šalis, siekianti 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6D63EEF2" w:rsidR="006F0803" w:rsidRPr="000945CE" w:rsidRDefault="006F0803" w:rsidP="006F0803">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0945CE" w:rsidRPr="000945CE">
              <w:rPr>
                <w:kern w:val="2"/>
                <w:szCs w:val="24"/>
                <w:shd w:val="clear" w:color="auto" w:fill="FFFFFF"/>
              </w:rPr>
              <w:t>14 (keturiolika) dienų</w:t>
            </w:r>
            <w:r w:rsidRPr="000945CE">
              <w:rPr>
                <w:kern w:val="2"/>
                <w:szCs w:val="24"/>
                <w:shd w:val="clear" w:color="auto" w:fill="FFFFFF"/>
              </w:rPr>
              <w:t xml:space="preserve"> nuo Šalies pateikto tinkamo prašymo perskaičiuoti S</w:t>
            </w:r>
            <w:r w:rsidRPr="000945CE">
              <w:rPr>
                <w:kern w:val="2"/>
                <w:szCs w:val="24"/>
              </w:rPr>
              <w:t xml:space="preserve">utarties </w:t>
            </w:r>
            <w:r w:rsidRPr="000945CE">
              <w:rPr>
                <w:kern w:val="2"/>
                <w:szCs w:val="24"/>
                <w:shd w:val="clear" w:color="auto" w:fill="FFFFFF"/>
              </w:rPr>
              <w:t>įkainius gavimo dienos.</w:t>
            </w:r>
          </w:p>
          <w:p w14:paraId="36070AF6" w14:textId="77777777" w:rsidR="006F0803"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419DEDF2"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3ADD98C1"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0F0A1C7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B650135" w:rsidR="00027B83" w:rsidRPr="00AF6399" w:rsidRDefault="000B0897">
            <w:pPr>
              <w:rPr>
                <w:kern w:val="2"/>
                <w:szCs w:val="24"/>
              </w:rPr>
            </w:pPr>
            <w:r>
              <w:rPr>
                <w:kern w:val="2"/>
                <w:szCs w:val="24"/>
              </w:rPr>
              <w:t xml:space="preserve">Pirkėjas atsiskaito su Tiekėju ne vėliau kaip per </w:t>
            </w:r>
            <w:r w:rsidR="00AF6399" w:rsidRPr="00AF6399">
              <w:rPr>
                <w:kern w:val="2"/>
                <w:szCs w:val="24"/>
                <w:shd w:val="clear" w:color="auto" w:fill="FFFFFF"/>
              </w:rPr>
              <w:t xml:space="preserve">30 kalendorinių dienų </w:t>
            </w:r>
            <w:r w:rsidRPr="00AF6399">
              <w:rPr>
                <w:kern w:val="2"/>
                <w:szCs w:val="24"/>
              </w:rPr>
              <w:t>nuo Sąskaitos gavimo dienos.</w:t>
            </w:r>
          </w:p>
          <w:p w14:paraId="7B761263" w14:textId="3A773F4E" w:rsidR="00027B83" w:rsidRDefault="000B0897">
            <w:pPr>
              <w:rPr>
                <w:kern w:val="2"/>
                <w:szCs w:val="24"/>
              </w:rPr>
            </w:pPr>
            <w:r>
              <w:rPr>
                <w:color w:val="4472C4"/>
                <w:kern w:val="2"/>
                <w:szCs w:val="24"/>
                <w:shd w:val="clear" w:color="auto" w:fill="FFFFFF"/>
              </w:rPr>
              <w:t xml:space="preserve"> </w:t>
            </w:r>
          </w:p>
          <w:p w14:paraId="7BAC5334" w14:textId="77777777" w:rsidR="00027B83" w:rsidRDefault="00027B83">
            <w:pPr>
              <w:rPr>
                <w:color w:val="000000"/>
                <w:kern w:val="2"/>
                <w:szCs w:val="24"/>
                <w:shd w:val="clear" w:color="auto" w:fill="FFFFFF"/>
              </w:rPr>
            </w:pPr>
          </w:p>
          <w:p w14:paraId="7289DEE7" w14:textId="3576D70D" w:rsidR="00027B83" w:rsidRPr="00255C7A" w:rsidRDefault="000B0897">
            <w:pPr>
              <w:rPr>
                <w:kern w:val="2"/>
                <w:szCs w:val="24"/>
                <w:shd w:val="clear" w:color="auto" w:fill="FFFFFF"/>
              </w:rPr>
            </w:pPr>
            <w:r>
              <w:rPr>
                <w:color w:val="000000"/>
                <w:kern w:val="2"/>
                <w:szCs w:val="24"/>
                <w:shd w:val="clear" w:color="auto" w:fill="FFFFFF"/>
              </w:rPr>
              <w:t xml:space="preserve">Apmokėjimo </w:t>
            </w:r>
            <w:r w:rsidRPr="003E591D">
              <w:rPr>
                <w:kern w:val="2"/>
                <w:szCs w:val="24"/>
                <w:shd w:val="clear" w:color="auto" w:fill="FFFFFF"/>
              </w:rPr>
              <w:t>sąlygos</w:t>
            </w:r>
            <w:r w:rsidR="00AF6399" w:rsidRPr="003E591D">
              <w:rPr>
                <w:kern w:val="2"/>
                <w:szCs w:val="24"/>
                <w:shd w:val="clear" w:color="auto" w:fill="FFFFFF"/>
              </w:rPr>
              <w:t>:</w:t>
            </w:r>
            <w:r w:rsidRPr="003E591D">
              <w:rPr>
                <w:kern w:val="2"/>
                <w:szCs w:val="24"/>
                <w:shd w:val="clear" w:color="auto" w:fill="FFFFFF"/>
              </w:rPr>
              <w:t xml:space="preserve"> už įvykdytus Užsakymus mokama kartą per mėnesį</w:t>
            </w:r>
            <w:r w:rsidR="003E591D" w:rsidRPr="003E591D">
              <w:rPr>
                <w:kern w:val="2"/>
                <w:szCs w:val="24"/>
                <w:shd w:val="clear" w:color="auto" w:fill="FFFFFF"/>
              </w:rPr>
              <w:t xml:space="preserve"> (kiekvieną mėnesį iki einamojo mėnesio 15 dienos Tiekėjas pateikia Pirkėjui suvestinę už praėjusį mėnesį atliktus tyrimus</w:t>
            </w:r>
            <w:r w:rsidR="00255C7A">
              <w:rPr>
                <w:kern w:val="2"/>
                <w:szCs w:val="24"/>
                <w:shd w:val="clear" w:color="auto" w:fill="FFFFFF"/>
              </w:rPr>
              <w:t xml:space="preserve"> (</w:t>
            </w:r>
            <w:r w:rsidR="00255C7A" w:rsidRPr="00591607">
              <w:rPr>
                <w:szCs w:val="24"/>
              </w:rPr>
              <w:t>nurodant tyrimų pavadinimus, jų kainą ir bendrą</w:t>
            </w:r>
            <w:r w:rsidR="00255C7A">
              <w:rPr>
                <w:szCs w:val="24"/>
              </w:rPr>
              <w:t xml:space="preserve"> kiekį)</w:t>
            </w:r>
            <w:r w:rsidR="00255C7A" w:rsidRPr="00591607">
              <w:rPr>
                <w:szCs w:val="24"/>
              </w:rPr>
              <w:t xml:space="preserve"> </w:t>
            </w:r>
            <w:r w:rsidR="003E591D" w:rsidRPr="003E591D">
              <w:rPr>
                <w:kern w:val="2"/>
                <w:szCs w:val="24"/>
                <w:shd w:val="clear" w:color="auto" w:fill="FFFFFF"/>
              </w:rPr>
              <w:t>ir išrašo sąskaitą už suteiktas Paslaugas</w:t>
            </w:r>
            <w:r w:rsidR="00255C7A">
              <w:rPr>
                <w:kern w:val="2"/>
                <w:szCs w:val="24"/>
                <w:shd w:val="clear" w:color="auto" w:fill="FFFFFF"/>
              </w:rPr>
              <w:t>.</w:t>
            </w:r>
            <w:r w:rsidR="00255C7A" w:rsidRPr="00591607">
              <w:rPr>
                <w:szCs w:val="24"/>
              </w:rPr>
              <w:t xml:space="preserve"> PVM sąskaitos faktūros turi būti teikiamos per informacinę sistemą SABIS</w:t>
            </w:r>
            <w:r w:rsidR="00255C7A">
              <w:rPr>
                <w:szCs w:val="24"/>
              </w:rPr>
              <w:t>.</w:t>
            </w:r>
            <w:r w:rsidR="00255C7A" w:rsidRPr="00591607">
              <w:rPr>
                <w:szCs w:val="24"/>
              </w:rPr>
              <w:t xml:space="preserve"> PVM sąskaitoje faktūroje turi būti nurodytas sutarties numeris ir data. Sąskaitos teikimo išlaidos tenka paslaugos teikėjui.</w:t>
            </w:r>
          </w:p>
          <w:p w14:paraId="2E393D74" w14:textId="2B24CF23"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7B874335"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0F2A4982"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38EAD494"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674E1E7C" w:rsidR="006F0803" w:rsidRDefault="00BA0C4B" w:rsidP="006F0803">
            <w:pPr>
              <w:rPr>
                <w:kern w:val="2"/>
                <w:szCs w:val="24"/>
              </w:rPr>
            </w:pPr>
            <w:r>
              <w:rPr>
                <w:kern w:val="2"/>
                <w:szCs w:val="24"/>
              </w:rPr>
              <w:t xml:space="preserve">Dėl Tiekėjo kaltės medicinos laboratorinių tyrimų metu atsiradusias neatitiktis pašalinti ir tyrimus pakartoti savo lėšomis. Medicinos laboratorinius tyrimus atlikti ir atsakymus pateikti Pirkėjui ne vėliau kaip per priede Nr. 1 nurodytus terminus. </w:t>
            </w:r>
          </w:p>
          <w:p w14:paraId="023A8F50" w14:textId="77777777" w:rsidR="006F0803" w:rsidRDefault="006F0803" w:rsidP="006F0803">
            <w:pPr>
              <w:rPr>
                <w:kern w:val="2"/>
                <w:szCs w:val="24"/>
              </w:rPr>
            </w:pPr>
          </w:p>
          <w:p w14:paraId="4A64BFAB" w14:textId="3AF45F14"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Pr="00ED23F0" w:rsidRDefault="006F0803" w:rsidP="006F0803">
            <w:pPr>
              <w:rPr>
                <w:b/>
                <w:szCs w:val="24"/>
              </w:rPr>
            </w:pPr>
            <w:r w:rsidRPr="00ED23F0">
              <w:rPr>
                <w:b/>
                <w:szCs w:val="24"/>
              </w:rPr>
              <w:t>6.3. Kokybinių kriterijų įgyvendinimo ir tikrinimo tvarka</w:t>
            </w:r>
          </w:p>
        </w:tc>
        <w:tc>
          <w:tcPr>
            <w:tcW w:w="6441" w:type="dxa"/>
            <w:gridSpan w:val="2"/>
          </w:tcPr>
          <w:p w14:paraId="07A1B23B" w14:textId="0F93830F" w:rsidR="001359B0" w:rsidRDefault="006F0803" w:rsidP="001359B0">
            <w:pPr>
              <w:rPr>
                <w:kern w:val="2"/>
                <w:szCs w:val="24"/>
              </w:rPr>
            </w:pPr>
            <w:r>
              <w:rPr>
                <w:kern w:val="2"/>
                <w:szCs w:val="24"/>
              </w:rPr>
              <w:t xml:space="preserve">Netaikoma </w:t>
            </w:r>
          </w:p>
          <w:p w14:paraId="449C3520" w14:textId="707D9B9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3EA26F46" w14:textId="77777777" w:rsidR="003B3615" w:rsidRDefault="003B3615" w:rsidP="003B3615">
            <w:pPr>
              <w:jc w:val="both"/>
              <w:rPr>
                <w:kern w:val="2"/>
                <w:szCs w:val="24"/>
              </w:rPr>
            </w:pPr>
            <w:r>
              <w:rPr>
                <w:kern w:val="2"/>
                <w:szCs w:val="24"/>
              </w:rPr>
              <w:t>Sutarties vykdymui subtiekėjai ir (ar) specialistai nepasitelkiami.</w:t>
            </w:r>
          </w:p>
          <w:p w14:paraId="7893986F" w14:textId="77777777" w:rsidR="003B3615" w:rsidRDefault="003B3615" w:rsidP="003B3615">
            <w:pPr>
              <w:jc w:val="both"/>
              <w:rPr>
                <w:kern w:val="2"/>
                <w:szCs w:val="24"/>
              </w:rPr>
            </w:pPr>
          </w:p>
          <w:p w14:paraId="514BC984" w14:textId="77777777" w:rsidR="003B3615" w:rsidRDefault="003B3615" w:rsidP="003B3615">
            <w:pPr>
              <w:jc w:val="both"/>
              <w:rPr>
                <w:color w:val="FF0000"/>
                <w:kern w:val="2"/>
                <w:szCs w:val="24"/>
              </w:rPr>
            </w:pPr>
            <w:r>
              <w:rPr>
                <w:color w:val="FF0000"/>
                <w:kern w:val="2"/>
                <w:szCs w:val="24"/>
              </w:rPr>
              <w:t>arba</w:t>
            </w:r>
          </w:p>
          <w:p w14:paraId="637EBC12" w14:textId="77777777" w:rsidR="003B3615" w:rsidRDefault="003B3615" w:rsidP="003B3615">
            <w:pPr>
              <w:jc w:val="both"/>
              <w:rPr>
                <w:kern w:val="2"/>
                <w:szCs w:val="24"/>
              </w:rPr>
            </w:pPr>
          </w:p>
          <w:p w14:paraId="10514FEF" w14:textId="1001E6B1" w:rsidR="00027B83" w:rsidRDefault="003B3615" w:rsidP="003B3615">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99FCDED" w:rsidR="00027B83" w:rsidRDefault="000B0897">
            <w:pPr>
              <w:rPr>
                <w:kern w:val="2"/>
                <w:szCs w:val="24"/>
              </w:rPr>
            </w:pPr>
            <w:r>
              <w:rPr>
                <w:kern w:val="2"/>
                <w:szCs w:val="24"/>
              </w:rPr>
              <w:t>Prievolių pagal Sutartį įvykdymas užtikrinamas:</w:t>
            </w:r>
          </w:p>
          <w:p w14:paraId="5EF97966" w14:textId="24093F0D" w:rsidR="0006077B" w:rsidRPr="005F7AF4" w:rsidRDefault="00572263" w:rsidP="0006077B">
            <w:pPr>
              <w:rPr>
                <w:kern w:val="2"/>
                <w:szCs w:val="24"/>
              </w:rPr>
            </w:pPr>
            <w:r>
              <w:rPr>
                <w:kern w:val="2"/>
                <w:szCs w:val="24"/>
              </w:rPr>
              <w:t>Netesybomis (delspinigiais ir</w:t>
            </w:r>
            <w:r w:rsidR="002E2046">
              <w:rPr>
                <w:kern w:val="2"/>
                <w:szCs w:val="24"/>
              </w:rPr>
              <w:t>/ar</w:t>
            </w:r>
            <w:r>
              <w:rPr>
                <w:kern w:val="2"/>
                <w:szCs w:val="24"/>
              </w:rPr>
              <w:t xml:space="preserve"> bauda)</w:t>
            </w:r>
          </w:p>
          <w:p w14:paraId="2D80CD6E" w14:textId="400BE98B" w:rsidR="0006077B" w:rsidRPr="00695983" w:rsidRDefault="0006077B">
            <w:pPr>
              <w:rPr>
                <w:strike/>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77777777"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685229D" w14:textId="77777777" w:rsidR="006F0803" w:rsidRDefault="006F0803" w:rsidP="006F0803">
            <w:pPr>
              <w:rPr>
                <w:kern w:val="2"/>
                <w:szCs w:val="24"/>
              </w:rPr>
            </w:pPr>
          </w:p>
          <w:p w14:paraId="6A3C4961" w14:textId="046FC93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F9522A1" w:rsidR="00572263" w:rsidRDefault="000B0897" w:rsidP="00572263">
            <w:pPr>
              <w:rPr>
                <w:szCs w:val="24"/>
              </w:rPr>
            </w:pPr>
            <w:r>
              <w:rPr>
                <w:color w:val="000000"/>
                <w:kern w:val="2"/>
                <w:szCs w:val="24"/>
                <w:shd w:val="clear" w:color="auto" w:fill="FFFFFF"/>
              </w:rPr>
              <w:t>Tiekėj</w:t>
            </w:r>
            <w:r w:rsidR="00572263">
              <w:rPr>
                <w:color w:val="000000"/>
                <w:kern w:val="2"/>
                <w:szCs w:val="24"/>
                <w:shd w:val="clear" w:color="auto" w:fill="FFFFFF"/>
              </w:rPr>
              <w:t xml:space="preserve">ui vėluojant paimti, atlikti tyrimus ar pateikti tyrimų rezultatus, kai terminai numatyti minutėmis ar valandomis, Pirkėjas turi teisę reikalauti iš Tiekėjo sumokėti 100 (vienas </w:t>
            </w:r>
            <w:r w:rsidR="00D00AD4">
              <w:rPr>
                <w:color w:val="000000"/>
                <w:kern w:val="2"/>
                <w:szCs w:val="24"/>
                <w:shd w:val="clear" w:color="auto" w:fill="FFFFFF"/>
              </w:rPr>
              <w:t>š</w:t>
            </w:r>
            <w:r w:rsidR="00572263">
              <w:rPr>
                <w:color w:val="000000"/>
                <w:kern w:val="2"/>
                <w:szCs w:val="24"/>
                <w:shd w:val="clear" w:color="auto" w:fill="FFFFFF"/>
              </w:rPr>
              <w:t>imtas) Eur dydžio baudą už kiekvieną praleistą valandą. Tiekėjui vėluojant vykdyti įsipareigojimus</w:t>
            </w:r>
            <w:r w:rsidR="00D00AD4">
              <w:rPr>
                <w:color w:val="000000"/>
                <w:kern w:val="2"/>
                <w:szCs w:val="24"/>
                <w:shd w:val="clear" w:color="auto" w:fill="FFFFFF"/>
              </w:rPr>
              <w:t>,</w:t>
            </w:r>
            <w:r w:rsidR="00572263">
              <w:rPr>
                <w:color w:val="000000"/>
                <w:kern w:val="2"/>
                <w:szCs w:val="24"/>
                <w:shd w:val="clear" w:color="auto" w:fill="FFFFFF"/>
              </w:rPr>
              <w:t xml:space="preserve"> kurių terminai </w:t>
            </w:r>
            <w:r>
              <w:rPr>
                <w:color w:val="000000"/>
                <w:kern w:val="2"/>
                <w:szCs w:val="24"/>
                <w:shd w:val="clear" w:color="auto" w:fill="FFFFFF"/>
              </w:rPr>
              <w:t xml:space="preserve"> </w:t>
            </w:r>
            <w:r w:rsidR="00572263">
              <w:rPr>
                <w:color w:val="000000"/>
                <w:kern w:val="2"/>
                <w:szCs w:val="24"/>
                <w:shd w:val="clear" w:color="auto" w:fill="FFFFFF"/>
              </w:rPr>
              <w:t xml:space="preserve">apibrėžti atitinkamu dienų skaičiumi, už kiekvieną pavėluotą dieną </w:t>
            </w:r>
            <w:r w:rsidR="002E2046">
              <w:rPr>
                <w:color w:val="000000"/>
                <w:kern w:val="2"/>
                <w:szCs w:val="24"/>
                <w:shd w:val="clear" w:color="auto" w:fill="FFFFFF"/>
              </w:rPr>
              <w:t xml:space="preserve">Pirkėjas turi teisę reikalauti iš Tiekėjo sumokėti 100 (vienas šimtas) Eur dydžio baudą už kiekvieną praleistą dieną. </w:t>
            </w:r>
            <w:r w:rsidR="00572263">
              <w:rPr>
                <w:szCs w:val="24"/>
              </w:rPr>
              <w:t xml:space="preserve">Privalomos mokėti netesybos turi būti sumokėtos per 10 (dešimt) dienų nuo apmokėti išrašytos sąskaitos- faktūros ar kito dokumento, kuriame pateikiamas reikalavimas sumokėti netesybas, gavimo dienos. </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lastRenderedPageBreak/>
              <w:t>9.1. Pirkėjui taikomos netesybos už mokėjimų pagal Sutartį vėlavimą</w:t>
            </w:r>
          </w:p>
        </w:tc>
        <w:tc>
          <w:tcPr>
            <w:tcW w:w="6441" w:type="dxa"/>
            <w:gridSpan w:val="2"/>
          </w:tcPr>
          <w:p w14:paraId="4967CC11" w14:textId="339DCFBB" w:rsidR="00402199" w:rsidRPr="00695983" w:rsidRDefault="00402199" w:rsidP="00402199">
            <w:pPr>
              <w:rPr>
                <w:bCs/>
                <w:color w:val="212121"/>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695983">
              <w:rPr>
                <w:bCs/>
                <w:color w:val="212121"/>
                <w:kern w:val="2"/>
                <w:szCs w:val="24"/>
              </w:rPr>
              <w:t>terminas dienos skaičiuoja Pirkėjui 0,02 (dvi šimtosios) procento delspinigius nuo neapmokėtos sumos be PVM už kiekvieną vėlavimo dieną</w:t>
            </w:r>
            <w:r w:rsidR="00695983" w:rsidRPr="00695983">
              <w:rPr>
                <w:bCs/>
                <w:color w:val="212121"/>
                <w:kern w:val="2"/>
                <w:szCs w:val="24"/>
              </w:rPr>
              <w:t>.</w:t>
            </w:r>
          </w:p>
          <w:p w14:paraId="2E0C80BE" w14:textId="77777777" w:rsidR="00402199" w:rsidRDefault="00402199" w:rsidP="00402199">
            <w:pPr>
              <w:rPr>
                <w:bCs/>
                <w:kern w:val="2"/>
                <w:szCs w:val="24"/>
              </w:rPr>
            </w:pPr>
          </w:p>
          <w:p w14:paraId="070C11FC" w14:textId="483711E0"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8AF2990" w:rsidR="00402199" w:rsidRPr="00D00AD4" w:rsidRDefault="00402199" w:rsidP="00402199">
            <w:pPr>
              <w:rPr>
                <w:color w:val="000000"/>
                <w:szCs w:val="24"/>
                <w:lang w:val="lt"/>
              </w:rPr>
            </w:pPr>
            <w:r>
              <w:rPr>
                <w:color w:val="000000"/>
                <w:szCs w:val="24"/>
                <w:lang w:val="lt"/>
              </w:rPr>
              <w:t>9.2.1.</w:t>
            </w:r>
            <w:r w:rsidR="00D00AD4">
              <w:rPr>
                <w:color w:val="000000"/>
                <w:kern w:val="2"/>
                <w:szCs w:val="24"/>
                <w:shd w:val="clear" w:color="auto" w:fill="FFFFFF"/>
              </w:rPr>
              <w:t xml:space="preserve"> Tiekėjui vėluojant paimti, atlikti tyrimus ar pateikti tyrimų rezultatus, kai terminai numatyti minutėmis ar valandomis, Pirkėjas turi teisę reikalauti iš Tiekėjo sumokėti 100 (vienas šimtas) Eur dydžio baudą už kiekvieną praleistą valandą.</w:t>
            </w:r>
            <w:r w:rsidRPr="00695983">
              <w:rPr>
                <w:color w:val="212121"/>
                <w:szCs w:val="24"/>
                <w:lang w:val="lt"/>
              </w:rPr>
              <w:t>.</w:t>
            </w:r>
          </w:p>
          <w:p w14:paraId="079BB861" w14:textId="77777777" w:rsidR="002E2046" w:rsidRDefault="00695983" w:rsidP="00D00AD4">
            <w:pPr>
              <w:rPr>
                <w:color w:val="000000"/>
                <w:kern w:val="2"/>
                <w:szCs w:val="24"/>
                <w:shd w:val="clear" w:color="auto" w:fill="FFFFFF"/>
              </w:rPr>
            </w:pPr>
            <w:r w:rsidRPr="00C6626B">
              <w:rPr>
                <w:szCs w:val="24"/>
                <w:lang w:val="lt"/>
              </w:rPr>
              <w:t xml:space="preserve">9.2.2. </w:t>
            </w:r>
            <w:r w:rsidR="002E2046">
              <w:rPr>
                <w:color w:val="000000"/>
                <w:kern w:val="2"/>
                <w:szCs w:val="24"/>
                <w:shd w:val="clear" w:color="auto" w:fill="FFFFFF"/>
              </w:rPr>
              <w:t>Tiekėjui vėluojant vykdyti įsipareigojimus, kurių terminai  apibrėžti atitinkamu dienų skaičiumi, už kiekvieną pavėluotą dieną Pirkėjas turi teisę reikalauti iš Tiekėjo sumokėti 100 (vienas šimtas) Eur dydžio baudą už kiekvieną praleistą dieną.</w:t>
            </w:r>
          </w:p>
          <w:p w14:paraId="0E6DFBC8" w14:textId="2B824AC5" w:rsidR="00402199" w:rsidRDefault="00402199" w:rsidP="00D00AD4">
            <w:pPr>
              <w:rPr>
                <w:b/>
                <w:kern w:val="2"/>
                <w:szCs w:val="24"/>
              </w:rPr>
            </w:pPr>
            <w:r w:rsidRPr="00695983">
              <w:rPr>
                <w:color w:val="212121"/>
                <w:kern w:val="2"/>
              </w:rPr>
              <w:t xml:space="preserve">9.2.3. </w:t>
            </w:r>
            <w:r w:rsidR="002E2046">
              <w:rPr>
                <w:szCs w:val="24"/>
              </w:rPr>
              <w:t>Privalomos mokėti netesybos turi būti sumokėtos per 10 (dešimt) dienų nuo apmokėti išrašytos sąskaitos- faktūros ar kito dokumento, kuriame pateikiamas reikalavimas sumokėti netesybas, gavimo dienos.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8533318" w:rsidR="00402199" w:rsidRDefault="00402199" w:rsidP="00402199">
            <w:pPr>
              <w:rPr>
                <w:bCs/>
                <w:szCs w:val="24"/>
              </w:rPr>
            </w:pPr>
            <w:r>
              <w:rPr>
                <w:bCs/>
                <w:kern w:val="2"/>
                <w:szCs w:val="24"/>
              </w:rPr>
              <w:t xml:space="preserve">9.3.1. Nutraukus Sutartį dėl esminio Sutarties pažeidimo, nustatyto Sutarties Specialiosiose sąlygose, mokama </w:t>
            </w:r>
            <w:r w:rsidR="006917AD">
              <w:rPr>
                <w:bCs/>
                <w:kern w:val="2"/>
                <w:szCs w:val="24"/>
              </w:rPr>
              <w:t xml:space="preserve">10 (dešimt) </w:t>
            </w:r>
            <w:r>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5E9B9B87" w14:textId="6722E8F0" w:rsidR="00402199" w:rsidRDefault="00402199" w:rsidP="00402199">
            <w:pPr>
              <w:rPr>
                <w:bCs/>
                <w:szCs w:val="24"/>
              </w:rPr>
            </w:pPr>
            <w:r>
              <w:rPr>
                <w:bCs/>
                <w:szCs w:val="24"/>
              </w:rPr>
              <w:t xml:space="preserve">9.3.2. Nepagrįstai </w:t>
            </w:r>
            <w:r w:rsidRPr="002B245E">
              <w:rPr>
                <w:bCs/>
                <w:color w:val="212121"/>
                <w:szCs w:val="24"/>
              </w:rPr>
              <w:t xml:space="preserve">nutraukus Sutarties vykdymą ne Sutartyje nustatyta tvarka, mokama </w:t>
            </w:r>
            <w:r w:rsidR="002B245E" w:rsidRPr="002B245E">
              <w:rPr>
                <w:bCs/>
                <w:color w:val="212121"/>
                <w:kern w:val="2"/>
                <w:szCs w:val="24"/>
              </w:rPr>
              <w:t xml:space="preserve">10 (dešimt) </w:t>
            </w:r>
            <w:r w:rsidRPr="002B245E">
              <w:rPr>
                <w:bCs/>
                <w:color w:val="212121"/>
                <w:kern w:val="2"/>
                <w:szCs w:val="24"/>
              </w:rPr>
              <w:t xml:space="preserve">procentų dydžio bauda nuo Pradinės Sutarties vertės, nurodytos Specialiųjų </w:t>
            </w:r>
            <w:r>
              <w:rPr>
                <w:bCs/>
                <w:kern w:val="2"/>
                <w:szCs w:val="24"/>
              </w:rPr>
              <w:t>sąlygų 5.2 punkte.</w:t>
            </w:r>
          </w:p>
          <w:p w14:paraId="3C4A2705" w14:textId="77777777" w:rsidR="00402199" w:rsidRDefault="00402199" w:rsidP="00402199">
            <w:pPr>
              <w:rPr>
                <w:bCs/>
                <w:kern w:val="2"/>
                <w:szCs w:val="24"/>
              </w:rPr>
            </w:pPr>
          </w:p>
          <w:p w14:paraId="7CBFE0C7" w14:textId="414F2A09"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49B64EC4" w:rsidR="00402199" w:rsidRDefault="00402199" w:rsidP="002B245E">
            <w:pPr>
              <w:rPr>
                <w:kern w:val="2"/>
                <w:szCs w:val="24"/>
              </w:rPr>
            </w:pPr>
          </w:p>
        </w:tc>
      </w:tr>
      <w:tr w:rsidR="00402199" w14:paraId="02A0AD2F" w14:textId="77777777">
        <w:trPr>
          <w:trHeight w:val="300"/>
        </w:trPr>
        <w:tc>
          <w:tcPr>
            <w:tcW w:w="3094" w:type="dxa"/>
            <w:gridSpan w:val="2"/>
          </w:tcPr>
          <w:p w14:paraId="566076A6" w14:textId="1092562B" w:rsidR="00402199" w:rsidRPr="00732C44" w:rsidRDefault="00402199" w:rsidP="00402199">
            <w:pPr>
              <w:rPr>
                <w:b/>
                <w:kern w:val="2"/>
                <w:szCs w:val="24"/>
              </w:rPr>
            </w:pPr>
            <w:r w:rsidRPr="00732C44">
              <w:rPr>
                <w:b/>
                <w:kern w:val="2"/>
                <w:szCs w:val="24"/>
              </w:rPr>
              <w:t>9.5. Tiekėjui taikomos baudos dėl aplinkosauginių ir (arba) socialinių kriterijų nesilaikymo</w:t>
            </w:r>
          </w:p>
        </w:tc>
        <w:tc>
          <w:tcPr>
            <w:tcW w:w="6441" w:type="dxa"/>
            <w:gridSpan w:val="2"/>
          </w:tcPr>
          <w:p w14:paraId="1AAE6668" w14:textId="22BCEAE8" w:rsidR="00402199" w:rsidRPr="00732C44" w:rsidRDefault="002B245E" w:rsidP="00402199">
            <w:pPr>
              <w:rPr>
                <w:bCs/>
                <w:kern w:val="2"/>
                <w:szCs w:val="24"/>
              </w:rPr>
            </w:pPr>
            <w:r w:rsidRPr="00732C44">
              <w:rPr>
                <w:bCs/>
                <w:kern w:val="2"/>
                <w:szCs w:val="24"/>
              </w:rPr>
              <w:t xml:space="preserve">Nustačius, kad Tiekėjas nesilaiko </w:t>
            </w:r>
            <w:r w:rsidR="00402199" w:rsidRPr="00732C44">
              <w:rPr>
                <w:bCs/>
                <w:kern w:val="2"/>
                <w:szCs w:val="24"/>
              </w:rPr>
              <w:t xml:space="preserve"> Specialiųjų sąlygų 13</w:t>
            </w:r>
            <w:r w:rsidRPr="00732C44">
              <w:rPr>
                <w:bCs/>
                <w:kern w:val="2"/>
                <w:szCs w:val="24"/>
              </w:rPr>
              <w:t xml:space="preserve">.1 </w:t>
            </w:r>
            <w:r w:rsidR="00402199" w:rsidRPr="00732C44">
              <w:rPr>
                <w:bCs/>
                <w:kern w:val="2"/>
                <w:szCs w:val="24"/>
              </w:rPr>
              <w:t xml:space="preserve"> </w:t>
            </w:r>
            <w:r w:rsidRPr="00732C44">
              <w:rPr>
                <w:bCs/>
                <w:kern w:val="2"/>
                <w:szCs w:val="24"/>
              </w:rPr>
              <w:t>papunktyje nustatytų kriterijų</w:t>
            </w:r>
            <w:r w:rsidR="00D152B4" w:rsidRPr="00732C44">
              <w:rPr>
                <w:bCs/>
                <w:kern w:val="2"/>
                <w:szCs w:val="24"/>
              </w:rPr>
              <w:t xml:space="preserve"> </w:t>
            </w:r>
            <w:r w:rsidRPr="00732C44">
              <w:rPr>
                <w:bCs/>
                <w:kern w:val="2"/>
                <w:szCs w:val="24"/>
              </w:rPr>
              <w:t xml:space="preserve">bus taikoma </w:t>
            </w:r>
            <w:r w:rsidR="005138D6" w:rsidRPr="00732C44">
              <w:rPr>
                <w:bCs/>
                <w:kern w:val="2"/>
                <w:szCs w:val="24"/>
              </w:rPr>
              <w:t>3</w:t>
            </w:r>
            <w:r w:rsidRPr="00732C44">
              <w:rPr>
                <w:bCs/>
                <w:kern w:val="2"/>
                <w:szCs w:val="24"/>
              </w:rPr>
              <w:t>00,00 Eur (</w:t>
            </w:r>
            <w:r w:rsidR="005138D6" w:rsidRPr="00732C44">
              <w:rPr>
                <w:bCs/>
                <w:kern w:val="2"/>
                <w:szCs w:val="24"/>
              </w:rPr>
              <w:t xml:space="preserve">trys </w:t>
            </w:r>
            <w:r w:rsidRPr="00732C44">
              <w:rPr>
                <w:bCs/>
                <w:kern w:val="2"/>
                <w:szCs w:val="24"/>
              </w:rPr>
              <w:t>šimta</w:t>
            </w:r>
            <w:r w:rsidR="005138D6" w:rsidRPr="00732C44">
              <w:rPr>
                <w:bCs/>
                <w:kern w:val="2"/>
                <w:szCs w:val="24"/>
              </w:rPr>
              <w:t>i</w:t>
            </w:r>
            <w:r w:rsidRPr="00732C44">
              <w:rPr>
                <w:bCs/>
                <w:kern w:val="2"/>
                <w:szCs w:val="24"/>
              </w:rPr>
              <w:t xml:space="preserve"> Eur) dydžio bauda </w:t>
            </w:r>
            <w:r w:rsidR="00D152B4" w:rsidRPr="00732C44">
              <w:rPr>
                <w:bCs/>
                <w:kern w:val="2"/>
                <w:szCs w:val="24"/>
              </w:rPr>
              <w:t>.</w:t>
            </w:r>
          </w:p>
          <w:p w14:paraId="748DE540" w14:textId="3E9CCA12" w:rsidR="00402199" w:rsidRPr="00732C44" w:rsidRDefault="00402199" w:rsidP="00402199">
            <w:pPr>
              <w:rPr>
                <w:bCs/>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2F31DB9F"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 xml:space="preserve">9.7. </w:t>
            </w:r>
            <w:r w:rsidRPr="008B67ED">
              <w:rPr>
                <w:b/>
              </w:rPr>
              <w:t xml:space="preserve">Tiekėjui taikomos netesybos dėl pirkimo dokumentuose nustatytų Kokybinių kriterijų </w:t>
            </w:r>
            <w:proofErr w:type="spellStart"/>
            <w:r w:rsidRPr="008B67ED">
              <w:rPr>
                <w:b/>
              </w:rPr>
              <w:t>nepasiekimo</w:t>
            </w:r>
            <w:proofErr w:type="spellEnd"/>
            <w:r w:rsidRPr="008B67ED">
              <w:rPr>
                <w:b/>
              </w:rPr>
              <w:t xml:space="preserve"> Sutarties vykdymo metu</w:t>
            </w:r>
          </w:p>
        </w:tc>
        <w:tc>
          <w:tcPr>
            <w:tcW w:w="6441" w:type="dxa"/>
            <w:gridSpan w:val="2"/>
          </w:tcPr>
          <w:p w14:paraId="31D0481F" w14:textId="3BBD08DD" w:rsidR="00402199" w:rsidRPr="00EF09EB" w:rsidRDefault="00402199" w:rsidP="00EF09EB">
            <w:pPr>
              <w:rPr>
                <w:color w:val="4472C4"/>
                <w:kern w:val="2"/>
                <w:szCs w:val="24"/>
              </w:rPr>
            </w:pPr>
            <w:r w:rsidRPr="00EF09EB">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6F95BCB8"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1EAA99D" w:rsidR="00402199" w:rsidRDefault="00460D85" w:rsidP="00402199">
            <w:pPr>
              <w:rPr>
                <w:color w:val="4472C4"/>
                <w:kern w:val="2"/>
                <w:szCs w:val="24"/>
              </w:rPr>
            </w:pPr>
            <w:r>
              <w:rPr>
                <w:kern w:val="2"/>
                <w:szCs w:val="24"/>
              </w:rPr>
              <w:t>Netaikoma</w:t>
            </w:r>
          </w:p>
        </w:tc>
      </w:tr>
      <w:tr w:rsidR="00027B83" w14:paraId="7412B22E" w14:textId="77777777" w:rsidTr="001E0C08">
        <w:trPr>
          <w:trHeight w:val="419"/>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1E0C08" w:rsidRPr="001E0C08" w14:paraId="4A74E676" w14:textId="77777777">
        <w:trPr>
          <w:trHeight w:val="300"/>
        </w:trPr>
        <w:tc>
          <w:tcPr>
            <w:tcW w:w="3094" w:type="dxa"/>
            <w:gridSpan w:val="2"/>
          </w:tcPr>
          <w:p w14:paraId="0C4A90A4" w14:textId="48800356" w:rsidR="00402199" w:rsidRPr="001E0C08" w:rsidRDefault="00402199" w:rsidP="00402199">
            <w:pPr>
              <w:rPr>
                <w:b/>
                <w:kern w:val="2"/>
                <w:szCs w:val="24"/>
                <w:lang w:val="en-US"/>
              </w:rPr>
            </w:pPr>
            <w:r w:rsidRPr="001E0C08">
              <w:rPr>
                <w:b/>
                <w:kern w:val="2"/>
                <w:szCs w:val="24"/>
                <w:lang w:val="en-US"/>
              </w:rPr>
              <w:t xml:space="preserve">10.1. </w:t>
            </w:r>
            <w:r w:rsidRPr="001E0C08">
              <w:rPr>
                <w:b/>
                <w:kern w:val="2"/>
                <w:szCs w:val="24"/>
              </w:rPr>
              <w:t>Esminės Sutarties sąlygos</w:t>
            </w:r>
          </w:p>
        </w:tc>
        <w:tc>
          <w:tcPr>
            <w:tcW w:w="6441" w:type="dxa"/>
            <w:gridSpan w:val="2"/>
          </w:tcPr>
          <w:p w14:paraId="12427078" w14:textId="364E1B6D" w:rsidR="00732C44" w:rsidRPr="001E0C08" w:rsidRDefault="00732C44" w:rsidP="00402199">
            <w:pPr>
              <w:rPr>
                <w:bCs/>
                <w:kern w:val="2"/>
                <w:szCs w:val="24"/>
              </w:rPr>
            </w:pPr>
            <w:r w:rsidRPr="001E0C08">
              <w:rPr>
                <w:bCs/>
                <w:kern w:val="2"/>
                <w:szCs w:val="24"/>
              </w:rPr>
              <w:t xml:space="preserve">Tiekėjo įsipareigojimas teikti paslaugas už Sutartyje ir Sutarties prieduose nustatytą įkainį. </w:t>
            </w:r>
          </w:p>
          <w:p w14:paraId="2E0FE299" w14:textId="0B09CE77" w:rsidR="00402199" w:rsidRPr="001E0C08" w:rsidRDefault="00460D85" w:rsidP="00402199">
            <w:pPr>
              <w:rPr>
                <w:bCs/>
                <w:kern w:val="2"/>
                <w:szCs w:val="24"/>
              </w:rPr>
            </w:pPr>
            <w:r w:rsidRPr="001E0C08">
              <w:rPr>
                <w:bCs/>
                <w:kern w:val="2"/>
                <w:szCs w:val="24"/>
              </w:rPr>
              <w:t xml:space="preserve">Tyrimų </w:t>
            </w:r>
            <w:r w:rsidR="00732C44" w:rsidRPr="001E0C08">
              <w:rPr>
                <w:bCs/>
                <w:kern w:val="2"/>
                <w:szCs w:val="24"/>
              </w:rPr>
              <w:t xml:space="preserve">paėmimas, </w:t>
            </w:r>
            <w:r w:rsidRPr="001E0C08">
              <w:rPr>
                <w:bCs/>
                <w:kern w:val="2"/>
                <w:szCs w:val="24"/>
              </w:rPr>
              <w:t xml:space="preserve">atlikimas </w:t>
            </w:r>
            <w:r w:rsidR="00732C44" w:rsidRPr="001E0C08">
              <w:rPr>
                <w:bCs/>
                <w:kern w:val="2"/>
                <w:szCs w:val="24"/>
              </w:rPr>
              <w:t xml:space="preserve">ir rezultatų pateikimas </w:t>
            </w:r>
            <w:r w:rsidR="008C7616" w:rsidRPr="001E0C08">
              <w:rPr>
                <w:bCs/>
                <w:kern w:val="2"/>
                <w:szCs w:val="24"/>
              </w:rPr>
              <w:t xml:space="preserve">Sutartyje ir Sutarties prieduose </w:t>
            </w:r>
            <w:r w:rsidRPr="001E0C08">
              <w:rPr>
                <w:bCs/>
                <w:kern w:val="2"/>
                <w:szCs w:val="24"/>
              </w:rPr>
              <w:t xml:space="preserve">nurodytais terminais yra laikomas </w:t>
            </w:r>
            <w:r w:rsidR="0046294B" w:rsidRPr="001E0C08">
              <w:rPr>
                <w:bCs/>
                <w:kern w:val="2"/>
                <w:szCs w:val="24"/>
              </w:rPr>
              <w:t>esminiu Tiekėjo įsipareigojimu, o jo pažeidimas laikomas esminiu Sutarties pažeidimu.</w:t>
            </w:r>
          </w:p>
          <w:p w14:paraId="3274DE46" w14:textId="223BAF86" w:rsidR="00402199" w:rsidRPr="001E0C08" w:rsidRDefault="00402199" w:rsidP="00402199">
            <w:pPr>
              <w:rPr>
                <w:bCs/>
                <w:kern w:val="2"/>
                <w:szCs w:val="24"/>
              </w:rPr>
            </w:pPr>
          </w:p>
          <w:p w14:paraId="1AD3CD3A" w14:textId="4BAD008A" w:rsidR="00402199" w:rsidRPr="001E0C08" w:rsidRDefault="00402199" w:rsidP="00402199">
            <w:pPr>
              <w:rPr>
                <w:bCs/>
                <w:kern w:val="2"/>
                <w:szCs w:val="24"/>
              </w:rPr>
            </w:pPr>
          </w:p>
        </w:tc>
      </w:tr>
      <w:tr w:rsidR="001E0C08" w:rsidRPr="001E0C08" w14:paraId="68A8F8F5" w14:textId="77777777">
        <w:trPr>
          <w:trHeight w:val="300"/>
        </w:trPr>
        <w:tc>
          <w:tcPr>
            <w:tcW w:w="3094" w:type="dxa"/>
            <w:gridSpan w:val="2"/>
          </w:tcPr>
          <w:p w14:paraId="458F7686" w14:textId="28A3D4D6" w:rsidR="00402199" w:rsidRPr="001E0C08" w:rsidRDefault="00402199" w:rsidP="00402199">
            <w:pPr>
              <w:rPr>
                <w:b/>
                <w:kern w:val="2"/>
                <w:szCs w:val="24"/>
                <w:lang w:val="en-US"/>
              </w:rPr>
            </w:pPr>
            <w:r w:rsidRPr="001E0C08">
              <w:rPr>
                <w:b/>
              </w:rPr>
              <w:t>10.2. Dideli arba nuolatiniai esminės Sutarties sąlygos vykdymo trūkumai</w:t>
            </w:r>
          </w:p>
        </w:tc>
        <w:tc>
          <w:tcPr>
            <w:tcW w:w="6441" w:type="dxa"/>
            <w:gridSpan w:val="2"/>
          </w:tcPr>
          <w:p w14:paraId="0D330A59" w14:textId="571685E7" w:rsidR="00081F2D" w:rsidRPr="001E0C08" w:rsidRDefault="0046294B" w:rsidP="00081F2D">
            <w:pPr>
              <w:spacing w:line="257" w:lineRule="auto"/>
              <w:jc w:val="both"/>
              <w:rPr>
                <w:rFonts w:eastAsia="Arial"/>
                <w:bCs/>
                <w:kern w:val="2"/>
                <w:szCs w:val="24"/>
                <w:lang w:val="lt"/>
              </w:rPr>
            </w:pPr>
            <w:r w:rsidRPr="001E0C08">
              <w:rPr>
                <w:bCs/>
                <w:lang w:val="lt"/>
              </w:rPr>
              <w:t>D</w:t>
            </w:r>
            <w:r w:rsidR="00402199" w:rsidRPr="001E0C08">
              <w:rPr>
                <w:bCs/>
                <w:lang w:val="lt"/>
              </w:rPr>
              <w:t xml:space="preserve">ideliu ar nuolatiniu esminės Sutarties sąlygos vykdymo trūkumu </w:t>
            </w:r>
            <w:proofErr w:type="spellStart"/>
            <w:r w:rsidR="00402199" w:rsidRPr="001E0C08">
              <w:rPr>
                <w:bCs/>
                <w:lang w:val="lt"/>
              </w:rPr>
              <w:t>laik</w:t>
            </w:r>
            <w:proofErr w:type="spellEnd"/>
            <w:r w:rsidR="00402199" w:rsidRPr="001E0C08">
              <w:rPr>
                <w:bCs/>
              </w:rPr>
              <w:t>omas tiekėjo uždelsimas</w:t>
            </w:r>
            <w:r w:rsidR="00081F2D" w:rsidRPr="001E0C08">
              <w:rPr>
                <w:bCs/>
              </w:rPr>
              <w:t xml:space="preserve"> suteikti paslaugas, </w:t>
            </w:r>
            <w:proofErr w:type="spellStart"/>
            <w:r w:rsidR="00081F2D" w:rsidRPr="001E0C08">
              <w:rPr>
                <w:bCs/>
              </w:rPr>
              <w:t>t.y</w:t>
            </w:r>
            <w:proofErr w:type="spellEnd"/>
            <w:r w:rsidR="00081F2D" w:rsidRPr="001E0C08">
              <w:rPr>
                <w:bCs/>
              </w:rPr>
              <w:t xml:space="preserve">.   </w:t>
            </w:r>
            <w:r w:rsidR="00081F2D" w:rsidRPr="001E0C08">
              <w:rPr>
                <w:rFonts w:eastAsia="Arial"/>
                <w:bCs/>
                <w:kern w:val="2"/>
                <w:szCs w:val="24"/>
                <w:lang w:val="lt"/>
              </w:rPr>
              <w:t xml:space="preserve">jeigu Tiekėjas nesilaiko Sutartyje </w:t>
            </w:r>
            <w:r w:rsidR="008C7616" w:rsidRPr="001E0C08">
              <w:rPr>
                <w:rFonts w:eastAsia="Arial"/>
                <w:bCs/>
                <w:kern w:val="2"/>
                <w:szCs w:val="24"/>
                <w:lang w:val="lt"/>
              </w:rPr>
              <w:t xml:space="preserve"> ir </w:t>
            </w:r>
            <w:r w:rsidR="00081F2D" w:rsidRPr="001E0C08">
              <w:rPr>
                <w:rFonts w:eastAsia="Arial"/>
                <w:bCs/>
                <w:kern w:val="2"/>
                <w:szCs w:val="24"/>
                <w:lang w:val="lt"/>
              </w:rPr>
              <w:t>Sutarties prieduose)  nustatytų Paslaugų teikimo terminų ir ne mažiau kaip 2 (du) kartus iš eilės vėluoja suteikti Paslaugas nuo Sutartyje</w:t>
            </w:r>
            <w:r w:rsidR="005C5607" w:rsidRPr="001E0C08">
              <w:rPr>
                <w:rFonts w:eastAsia="Arial"/>
                <w:bCs/>
                <w:kern w:val="2"/>
                <w:szCs w:val="24"/>
                <w:lang w:val="lt"/>
              </w:rPr>
              <w:t xml:space="preserve"> ir </w:t>
            </w:r>
            <w:r w:rsidR="00081F2D" w:rsidRPr="001E0C08">
              <w:rPr>
                <w:rFonts w:eastAsia="Arial"/>
                <w:bCs/>
                <w:kern w:val="2"/>
                <w:szCs w:val="24"/>
                <w:lang w:val="lt"/>
              </w:rPr>
              <w:t>Sutarties prieduose nustatyto Paslaugų suteikimo termino</w:t>
            </w:r>
            <w:r w:rsidR="008C7616" w:rsidRPr="001E0C08">
              <w:rPr>
                <w:rFonts w:eastAsia="Arial"/>
                <w:bCs/>
                <w:kern w:val="2"/>
                <w:szCs w:val="24"/>
                <w:lang w:val="lt"/>
              </w:rPr>
              <w:t>.</w:t>
            </w:r>
          </w:p>
          <w:p w14:paraId="2BC2BBBD" w14:textId="42AE32AC" w:rsidR="00402199" w:rsidRPr="001E0C08" w:rsidRDefault="00402199" w:rsidP="00081F2D">
            <w:pPr>
              <w:spacing w:line="257" w:lineRule="auto"/>
              <w:jc w:val="both"/>
              <w:rPr>
                <w:bCs/>
                <w:strike/>
                <w:kern w:val="2"/>
                <w:szCs w:val="24"/>
              </w:rPr>
            </w:pPr>
          </w:p>
        </w:tc>
      </w:tr>
      <w:tr w:rsidR="001E0C08" w:rsidRPr="001E0C08" w14:paraId="5D5614C8" w14:textId="77777777">
        <w:trPr>
          <w:trHeight w:val="300"/>
        </w:trPr>
        <w:tc>
          <w:tcPr>
            <w:tcW w:w="9535" w:type="dxa"/>
            <w:gridSpan w:val="4"/>
          </w:tcPr>
          <w:p w14:paraId="01BA2625" w14:textId="77777777" w:rsidR="00027B83" w:rsidRPr="001E0C08" w:rsidRDefault="000B0897">
            <w:pPr>
              <w:jc w:val="center"/>
              <w:rPr>
                <w:b/>
                <w:kern w:val="2"/>
                <w:szCs w:val="24"/>
              </w:rPr>
            </w:pPr>
            <w:r w:rsidRPr="001E0C08">
              <w:rPr>
                <w:b/>
                <w:kern w:val="2"/>
                <w:szCs w:val="24"/>
              </w:rPr>
              <w:t>11. SUTARTIES GALIOJIMAS IR KEITIMAS</w:t>
            </w:r>
          </w:p>
        </w:tc>
      </w:tr>
      <w:tr w:rsidR="001E0C08" w:rsidRPr="001E0C08" w14:paraId="01B4A21F" w14:textId="77777777">
        <w:trPr>
          <w:trHeight w:val="300"/>
        </w:trPr>
        <w:tc>
          <w:tcPr>
            <w:tcW w:w="3094" w:type="dxa"/>
            <w:gridSpan w:val="2"/>
          </w:tcPr>
          <w:p w14:paraId="4A683777" w14:textId="77777777" w:rsidR="00027B83" w:rsidRPr="001E0C08" w:rsidRDefault="000B0897">
            <w:pPr>
              <w:rPr>
                <w:b/>
                <w:kern w:val="2"/>
                <w:szCs w:val="24"/>
              </w:rPr>
            </w:pPr>
            <w:r w:rsidRPr="001E0C08">
              <w:rPr>
                <w:b/>
                <w:szCs w:val="24"/>
              </w:rPr>
              <w:t>11.1. Sutarties sudarymas ir įsigaliojimas</w:t>
            </w:r>
          </w:p>
        </w:tc>
        <w:tc>
          <w:tcPr>
            <w:tcW w:w="6441" w:type="dxa"/>
            <w:gridSpan w:val="2"/>
          </w:tcPr>
          <w:p w14:paraId="5C2E6CB8" w14:textId="4AA34482" w:rsidR="006F42F1" w:rsidRPr="001E0C08" w:rsidRDefault="000B0897" w:rsidP="006F42F1">
            <w:pPr>
              <w:rPr>
                <w:bCs/>
                <w:kern w:val="2"/>
                <w:szCs w:val="24"/>
              </w:rPr>
            </w:pPr>
            <w:r w:rsidRPr="001E0C08">
              <w:rPr>
                <w:bCs/>
                <w:kern w:val="2"/>
                <w:szCs w:val="24"/>
              </w:rPr>
              <w:t>Ši Sutartis laikoma sudaryta, kai ją pasirašo abi Šalys</w:t>
            </w:r>
            <w:r w:rsidR="008B67ED" w:rsidRPr="001E0C08">
              <w:rPr>
                <w:bCs/>
                <w:kern w:val="2"/>
                <w:szCs w:val="24"/>
              </w:rPr>
              <w:t xml:space="preserve"> </w:t>
            </w:r>
            <w:r w:rsidR="006F42F1" w:rsidRPr="001E0C08">
              <w:rPr>
                <w:bCs/>
                <w:kern w:val="2"/>
                <w:szCs w:val="24"/>
              </w:rPr>
              <w:t xml:space="preserve"> </w:t>
            </w:r>
            <w:r w:rsidR="008C7616" w:rsidRPr="001E0C08">
              <w:rPr>
                <w:bCs/>
                <w:kern w:val="2"/>
                <w:szCs w:val="24"/>
              </w:rPr>
              <w:t xml:space="preserve">ir Tiekėjas </w:t>
            </w:r>
            <w:r w:rsidR="006F42F1" w:rsidRPr="001E0C08">
              <w:rPr>
                <w:bCs/>
                <w:kern w:val="2"/>
                <w:szCs w:val="24"/>
              </w:rPr>
              <w:t xml:space="preserve"> </w:t>
            </w:r>
            <w:r w:rsidR="006F42F1" w:rsidRPr="001E0C08">
              <w:rPr>
                <w:bCs/>
                <w:szCs w:val="24"/>
              </w:rPr>
              <w:t xml:space="preserve">gauna licenciją, suteikiančią teisę Tiekėjui teikti </w:t>
            </w:r>
            <w:r w:rsidR="00F8015B">
              <w:rPr>
                <w:bCs/>
                <w:szCs w:val="24"/>
              </w:rPr>
              <w:t>bendrąsias asmens sveikatos priežiūros: slaugos (bendrosios praktikos slaugos), laboratorinės diagnostikos paslaugas patalpose, nutolusiose nuo Pirkėjo įstaigos ne toliau kaip 500 metrų atstumu (</w:t>
            </w:r>
            <w:r w:rsidR="0071580E">
              <w:rPr>
                <w:bCs/>
                <w:szCs w:val="24"/>
              </w:rPr>
              <w:t>Priedo Nr.1 „T</w:t>
            </w:r>
            <w:r w:rsidR="00F8015B">
              <w:rPr>
                <w:bCs/>
                <w:szCs w:val="24"/>
              </w:rPr>
              <w:t>echninė specifikacija</w:t>
            </w:r>
            <w:r w:rsidR="0071580E">
              <w:rPr>
                <w:bCs/>
                <w:szCs w:val="24"/>
              </w:rPr>
              <w:t>“ 2 p.)</w:t>
            </w:r>
            <w:r w:rsidR="006F42F1" w:rsidRPr="001E0C08">
              <w:rPr>
                <w:bCs/>
                <w:szCs w:val="24"/>
              </w:rPr>
              <w:t xml:space="preserve">, bet ne vėliau kaip per </w:t>
            </w:r>
            <w:r w:rsidR="0071580E">
              <w:rPr>
                <w:bCs/>
                <w:szCs w:val="24"/>
              </w:rPr>
              <w:t>30 darbo dienų</w:t>
            </w:r>
            <w:r w:rsidR="006F42F1" w:rsidRPr="001E0C08">
              <w:rPr>
                <w:bCs/>
                <w:szCs w:val="24"/>
              </w:rPr>
              <w:t xml:space="preserve"> nuo sutarties pasirašymo dienos</w:t>
            </w:r>
            <w:r w:rsidR="0071580E">
              <w:rPr>
                <w:bCs/>
                <w:szCs w:val="24"/>
              </w:rPr>
              <w:t xml:space="preserve">. </w:t>
            </w:r>
          </w:p>
          <w:p w14:paraId="231A68BC" w14:textId="7C0DB6FE" w:rsidR="00027B83" w:rsidRPr="001E0C08" w:rsidRDefault="00027B83">
            <w:pPr>
              <w:rPr>
                <w:bCs/>
                <w:kern w:val="2"/>
                <w:szCs w:val="24"/>
              </w:rPr>
            </w:pPr>
          </w:p>
          <w:p w14:paraId="7396F7FD" w14:textId="3B837B23" w:rsidR="00027B83" w:rsidRPr="001E0C08" w:rsidRDefault="000B0897" w:rsidP="008C7616">
            <w:pPr>
              <w:rPr>
                <w:bCs/>
                <w:kern w:val="2"/>
                <w:szCs w:val="24"/>
              </w:rPr>
            </w:pPr>
            <w:r w:rsidRPr="001E0C08">
              <w:rPr>
                <w:bCs/>
                <w:kern w:val="2"/>
                <w:szCs w:val="24"/>
              </w:rPr>
              <w:t xml:space="preserve">Sutartis galioja iki visiško prievolių įvykdymo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27A4E862"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6BB10A5D"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sidRPr="00C53250">
              <w:rPr>
                <w:b/>
                <w:kern w:val="2"/>
                <w:szCs w:val="24"/>
              </w:rPr>
              <w:t xml:space="preserve">12.2. Esminiai Sutarties </w:t>
            </w:r>
            <w:r w:rsidRPr="00C5325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A9387D8" w:rsidR="00402199" w:rsidRPr="00FE2A81" w:rsidRDefault="00402199" w:rsidP="00402199">
            <w:pPr>
              <w:rPr>
                <w:color w:val="212121"/>
                <w:kern w:val="2"/>
                <w:szCs w:val="24"/>
              </w:rPr>
            </w:pPr>
            <w:r w:rsidRPr="00FE2A81">
              <w:rPr>
                <w:color w:val="212121"/>
                <w:kern w:val="2"/>
                <w:szCs w:val="24"/>
              </w:rPr>
              <w:t>12.2.1. jeigu Tiekėjas nevykdo prisiimtų įsipareigojimų už Sutartyje nustatyt</w:t>
            </w:r>
            <w:r w:rsidR="00FE2A81">
              <w:rPr>
                <w:color w:val="212121"/>
                <w:kern w:val="2"/>
                <w:szCs w:val="24"/>
              </w:rPr>
              <w:t>us</w:t>
            </w:r>
            <w:r w:rsidRPr="00FE2A81">
              <w:rPr>
                <w:color w:val="212121"/>
                <w:kern w:val="2"/>
                <w:szCs w:val="24"/>
              </w:rPr>
              <w:t xml:space="preserve"> Sutarties įkainius;</w:t>
            </w:r>
          </w:p>
          <w:p w14:paraId="59D7E224" w14:textId="42D1CB88" w:rsidR="00402199" w:rsidRPr="00081F2D" w:rsidRDefault="00402199" w:rsidP="00402199">
            <w:pPr>
              <w:spacing w:line="257" w:lineRule="auto"/>
              <w:jc w:val="both"/>
              <w:rPr>
                <w:rFonts w:eastAsia="Arial"/>
                <w:color w:val="212121"/>
                <w:kern w:val="2"/>
                <w:szCs w:val="24"/>
                <w:lang w:val="lt"/>
              </w:rPr>
            </w:pPr>
            <w:r w:rsidRPr="00081F2D">
              <w:rPr>
                <w:rFonts w:eastAsia="Arial"/>
                <w:color w:val="212121"/>
                <w:kern w:val="2"/>
                <w:szCs w:val="24"/>
                <w:lang w:val="lt"/>
              </w:rPr>
              <w:t>12.2.</w:t>
            </w:r>
            <w:r w:rsidR="005C5607">
              <w:rPr>
                <w:rFonts w:eastAsia="Arial"/>
                <w:color w:val="212121"/>
                <w:kern w:val="2"/>
                <w:szCs w:val="24"/>
                <w:lang w:val="lt"/>
              </w:rPr>
              <w:t>4</w:t>
            </w:r>
            <w:r w:rsidRPr="00081F2D">
              <w:rPr>
                <w:rFonts w:eastAsia="Arial"/>
                <w:color w:val="212121"/>
                <w:kern w:val="2"/>
                <w:szCs w:val="24"/>
                <w:lang w:val="lt"/>
              </w:rPr>
              <w:t xml:space="preserve">. jeigu Tiekėjas nesilaiko Sutartyje nustatytų Paslaugų teikimo terminų 2 (du) kartus iš eilės arba vėluoja suteikti Paslaugas </w:t>
            </w:r>
            <w:r w:rsidR="005C5607" w:rsidRPr="00EF09EB">
              <w:rPr>
                <w:rFonts w:eastAsia="Arial"/>
                <w:kern w:val="2"/>
                <w:szCs w:val="24"/>
                <w:lang w:val="lt"/>
              </w:rPr>
              <w:t>nuo Sutartyje</w:t>
            </w:r>
            <w:r w:rsidR="005C5607">
              <w:rPr>
                <w:rFonts w:eastAsia="Arial"/>
                <w:kern w:val="2"/>
                <w:szCs w:val="24"/>
                <w:lang w:val="lt"/>
              </w:rPr>
              <w:t xml:space="preserve"> ir </w:t>
            </w:r>
            <w:r w:rsidR="005C5607" w:rsidRPr="00EF09EB">
              <w:rPr>
                <w:rFonts w:eastAsia="Arial"/>
                <w:kern w:val="2"/>
                <w:szCs w:val="24"/>
                <w:lang w:val="lt"/>
              </w:rPr>
              <w:t>Sutarties prieduose nustatyto Paslaugų suteikimo termino</w:t>
            </w:r>
            <w:r w:rsidR="005C5607">
              <w:rPr>
                <w:rFonts w:eastAsia="Arial"/>
                <w:kern w:val="2"/>
                <w:szCs w:val="24"/>
                <w:lang w:val="lt"/>
              </w:rPr>
              <w:t>.</w:t>
            </w:r>
          </w:p>
          <w:p w14:paraId="0B019B64" w14:textId="6D15AD12" w:rsidR="00402199" w:rsidRDefault="00402199" w:rsidP="00402199">
            <w:pPr>
              <w:spacing w:line="257" w:lineRule="auto"/>
              <w:rPr>
                <w:rFonts w:eastAsia="Arial"/>
                <w:color w:val="FF0000"/>
                <w:kern w:val="2"/>
                <w:szCs w:val="24"/>
              </w:rPr>
            </w:pPr>
            <w:r w:rsidRPr="00852994">
              <w:rPr>
                <w:rFonts w:eastAsia="Arial"/>
                <w:color w:val="212121"/>
                <w:kern w:val="2"/>
                <w:szCs w:val="24"/>
                <w:lang w:val="lt"/>
              </w:rPr>
              <w:t>12.2.</w:t>
            </w:r>
            <w:r w:rsidR="005C5607">
              <w:rPr>
                <w:rFonts w:eastAsia="Arial"/>
                <w:color w:val="212121"/>
                <w:kern w:val="2"/>
                <w:szCs w:val="24"/>
                <w:lang w:val="lt"/>
              </w:rPr>
              <w:t>12</w:t>
            </w:r>
            <w:r w:rsidRPr="00852994">
              <w:rPr>
                <w:rFonts w:eastAsia="Arial"/>
                <w:color w:val="212121"/>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5619E3E0"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9F5F06B" w14:textId="27560741" w:rsidR="00BC058A" w:rsidRPr="00351A72" w:rsidRDefault="00351A72" w:rsidP="00083C83">
            <w:pPr>
              <w:jc w:val="both"/>
              <w:rPr>
                <w:i/>
                <w:iCs/>
                <w:kern w:val="2"/>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BC058A" w:rsidRPr="0047789D">
              <w:rPr>
                <w:kern w:val="2"/>
              </w:rPr>
              <w:t xml:space="preserve"> 4.4</w:t>
            </w:r>
            <w:r w:rsidR="00BC058A" w:rsidRPr="00351A72">
              <w:rPr>
                <w:kern w:val="2"/>
              </w:rPr>
              <w:t xml:space="preserve">.4.3. p.   – prekei pagaminti, </w:t>
            </w:r>
            <w:r w:rsidR="00BC058A" w:rsidRPr="00351A72">
              <w:rPr>
                <w:i/>
                <w:iCs/>
                <w:kern w:val="2"/>
              </w:rPr>
              <w:t>paslaugai teikti</w:t>
            </w:r>
            <w:r w:rsidR="00BC058A" w:rsidRPr="00351A72">
              <w:rPr>
                <w:kern w:val="2"/>
              </w:rPr>
              <w:t xml:space="preserve"> ar darbams atlikti </w:t>
            </w:r>
            <w:r w:rsidR="00BC058A" w:rsidRPr="00351A72">
              <w:rPr>
                <w:i/>
                <w:iCs/>
                <w:kern w:val="2"/>
              </w:rPr>
              <w:t xml:space="preserve">naudojama mažiau ar visai nenaudojama pavojingų cheminių medžiagų, neteršiama aplinka ir nekeliamas pavojus sveikatai. </w:t>
            </w:r>
          </w:p>
          <w:p w14:paraId="236052E1" w14:textId="2C0B0839" w:rsidR="00083C83" w:rsidRPr="00351A72" w:rsidRDefault="00083C83" w:rsidP="00083C83">
            <w:pPr>
              <w:jc w:val="both"/>
              <w:rPr>
                <w:sz w:val="22"/>
                <w:shd w:val="clear" w:color="auto" w:fill="FFFFFF"/>
              </w:rPr>
            </w:pPr>
            <w:r w:rsidRPr="00351A72">
              <w:rPr>
                <w:sz w:val="22"/>
                <w:shd w:val="clear" w:color="auto" w:fill="FFFFFF"/>
              </w:rPr>
              <w:t xml:space="preserve"> </w:t>
            </w:r>
          </w:p>
          <w:p w14:paraId="3D2B3ECB" w14:textId="13937B44" w:rsidR="00027B83" w:rsidRPr="00351A72" w:rsidRDefault="00732C44">
            <w:pPr>
              <w:rPr>
                <w:kern w:val="2"/>
                <w:szCs w:val="24"/>
                <w:shd w:val="clear" w:color="auto" w:fill="FFFFFF"/>
              </w:rPr>
            </w:pPr>
            <w:r w:rsidRPr="00351A72">
              <w:rPr>
                <w:kern w:val="2"/>
                <w:szCs w:val="24"/>
                <w:shd w:val="clear" w:color="auto" w:fill="FFFFFF"/>
              </w:rPr>
              <w:t>Sutarties vykdymo metu n</w:t>
            </w:r>
            <w:r w:rsidR="000B0897" w:rsidRPr="00351A72">
              <w:rPr>
                <w:kern w:val="2"/>
                <w:szCs w:val="24"/>
                <w:shd w:val="clear" w:color="auto" w:fill="FFFFFF"/>
              </w:rPr>
              <w:t>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39B28601"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122A03A7"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916D910" w:rsidR="00027B83" w:rsidRDefault="00C65D18">
            <w:pPr>
              <w:rPr>
                <w:kern w:val="2"/>
                <w:szCs w:val="24"/>
              </w:rPr>
            </w:pPr>
            <w:r w:rsidRPr="00C65D18">
              <w:rPr>
                <w:color w:val="000000" w:themeColor="text1"/>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D152B4" w14:paraId="43B17553" w14:textId="77777777">
        <w:trPr>
          <w:trHeight w:val="300"/>
        </w:trPr>
        <w:tc>
          <w:tcPr>
            <w:tcW w:w="3058" w:type="dxa"/>
          </w:tcPr>
          <w:p w14:paraId="7CFF3567" w14:textId="77777777" w:rsidR="00D152B4" w:rsidRDefault="00D152B4" w:rsidP="00D152B4">
            <w:pPr>
              <w:jc w:val="center"/>
              <w:rPr>
                <w:b/>
                <w:kern w:val="2"/>
                <w:szCs w:val="24"/>
              </w:rPr>
            </w:pPr>
            <w:r>
              <w:rPr>
                <w:b/>
                <w:kern w:val="2"/>
                <w:szCs w:val="24"/>
              </w:rPr>
              <w:t>15.1. Priedas Nr. 1</w:t>
            </w:r>
          </w:p>
        </w:tc>
        <w:tc>
          <w:tcPr>
            <w:tcW w:w="6477" w:type="dxa"/>
            <w:gridSpan w:val="3"/>
          </w:tcPr>
          <w:p w14:paraId="65B09E30" w14:textId="7CFC0F6C" w:rsidR="00D152B4" w:rsidRDefault="00D152B4" w:rsidP="00D152B4">
            <w:pPr>
              <w:rPr>
                <w:b/>
                <w:kern w:val="2"/>
                <w:szCs w:val="24"/>
              </w:rPr>
            </w:pPr>
            <w:r w:rsidRPr="00200605">
              <w:rPr>
                <w:szCs w:val="24"/>
              </w:rPr>
              <w:t>Techninė specifikacija</w:t>
            </w:r>
          </w:p>
        </w:tc>
      </w:tr>
      <w:tr w:rsidR="00D152B4" w14:paraId="2CC1D4F0" w14:textId="77777777">
        <w:trPr>
          <w:trHeight w:val="300"/>
        </w:trPr>
        <w:tc>
          <w:tcPr>
            <w:tcW w:w="3058" w:type="dxa"/>
          </w:tcPr>
          <w:p w14:paraId="09EEBB7C" w14:textId="77777777" w:rsidR="00D152B4" w:rsidRDefault="00D152B4" w:rsidP="00D152B4">
            <w:pPr>
              <w:jc w:val="center"/>
              <w:rPr>
                <w:b/>
                <w:kern w:val="2"/>
                <w:szCs w:val="24"/>
              </w:rPr>
            </w:pPr>
            <w:r>
              <w:rPr>
                <w:b/>
                <w:kern w:val="2"/>
                <w:szCs w:val="24"/>
              </w:rPr>
              <w:t>15.2. Priedas Nr. 2</w:t>
            </w:r>
          </w:p>
        </w:tc>
        <w:tc>
          <w:tcPr>
            <w:tcW w:w="6477" w:type="dxa"/>
            <w:gridSpan w:val="3"/>
          </w:tcPr>
          <w:p w14:paraId="269B3EB8" w14:textId="6CE8A030" w:rsidR="00D152B4" w:rsidRDefault="00D152B4" w:rsidP="00D152B4">
            <w:pPr>
              <w:rPr>
                <w:b/>
                <w:kern w:val="2"/>
                <w:szCs w:val="24"/>
              </w:rPr>
            </w:pPr>
            <w:r w:rsidRPr="00200605">
              <w:rPr>
                <w:szCs w:val="24"/>
              </w:rPr>
              <w:t>Pasiūlymas</w:t>
            </w:r>
          </w:p>
        </w:tc>
      </w:tr>
      <w:tr w:rsidR="00D152B4" w14:paraId="58745085" w14:textId="77777777">
        <w:trPr>
          <w:trHeight w:val="300"/>
        </w:trPr>
        <w:tc>
          <w:tcPr>
            <w:tcW w:w="3058" w:type="dxa"/>
          </w:tcPr>
          <w:p w14:paraId="2312C897" w14:textId="77777777" w:rsidR="00D152B4" w:rsidRDefault="00D152B4" w:rsidP="00D152B4">
            <w:pPr>
              <w:jc w:val="center"/>
              <w:rPr>
                <w:b/>
                <w:kern w:val="2"/>
                <w:szCs w:val="24"/>
              </w:rPr>
            </w:pPr>
            <w:r>
              <w:rPr>
                <w:b/>
                <w:kern w:val="2"/>
                <w:szCs w:val="24"/>
              </w:rPr>
              <w:t>15.3. Priedas Nr. 3</w:t>
            </w:r>
          </w:p>
        </w:tc>
        <w:tc>
          <w:tcPr>
            <w:tcW w:w="6477" w:type="dxa"/>
            <w:gridSpan w:val="3"/>
          </w:tcPr>
          <w:p w14:paraId="22A614AF" w14:textId="4490D194" w:rsidR="00D152B4" w:rsidRPr="00317AEA" w:rsidRDefault="00317AEA" w:rsidP="00D152B4">
            <w:pPr>
              <w:rPr>
                <w:bCs/>
                <w:kern w:val="2"/>
                <w:szCs w:val="24"/>
              </w:rPr>
            </w:pPr>
            <w:r w:rsidRPr="00317AEA">
              <w:rPr>
                <w:bCs/>
                <w:kern w:val="2"/>
                <w:szCs w:val="24"/>
              </w:rPr>
              <w:t>Paslaugų, neįtrauktų į pasiūlymo form</w:t>
            </w:r>
            <w:r w:rsidR="00AD4C44">
              <w:rPr>
                <w:bCs/>
                <w:kern w:val="2"/>
                <w:szCs w:val="24"/>
              </w:rPr>
              <w:t>ą</w:t>
            </w:r>
            <w:r w:rsidRPr="00317AEA">
              <w:rPr>
                <w:bCs/>
                <w:kern w:val="2"/>
                <w:szCs w:val="24"/>
              </w:rPr>
              <w:t>, kainoraštis</w:t>
            </w:r>
          </w:p>
        </w:tc>
      </w:tr>
      <w:tr w:rsidR="00943279" w:rsidRPr="00943279" w14:paraId="49AEEE04" w14:textId="77777777">
        <w:trPr>
          <w:trHeight w:val="300"/>
        </w:trPr>
        <w:tc>
          <w:tcPr>
            <w:tcW w:w="3058" w:type="dxa"/>
          </w:tcPr>
          <w:p w14:paraId="0141DB15" w14:textId="77777777" w:rsidR="00317AEA" w:rsidRPr="00943279" w:rsidRDefault="00317AEA" w:rsidP="00317AEA">
            <w:pPr>
              <w:jc w:val="center"/>
              <w:rPr>
                <w:b/>
                <w:kern w:val="2"/>
                <w:szCs w:val="24"/>
              </w:rPr>
            </w:pPr>
            <w:r w:rsidRPr="00943279">
              <w:rPr>
                <w:b/>
                <w:kern w:val="2"/>
                <w:szCs w:val="24"/>
              </w:rPr>
              <w:t>15.4. Priedas Nr. 4</w:t>
            </w:r>
          </w:p>
        </w:tc>
        <w:tc>
          <w:tcPr>
            <w:tcW w:w="6477" w:type="dxa"/>
            <w:gridSpan w:val="3"/>
          </w:tcPr>
          <w:p w14:paraId="567E6329" w14:textId="7DEBA798" w:rsidR="00317AEA" w:rsidRPr="00943279" w:rsidRDefault="00317AEA" w:rsidP="00317AEA">
            <w:pPr>
              <w:rPr>
                <w:bCs/>
                <w:kern w:val="2"/>
                <w:szCs w:val="24"/>
              </w:rPr>
            </w:pPr>
            <w:r w:rsidRPr="00943279">
              <w:rPr>
                <w:szCs w:val="24"/>
              </w:rPr>
              <w:t>Sutarties vykdymui pasitelkiami subtiekėjai ir (ar) specialistai</w:t>
            </w:r>
          </w:p>
        </w:tc>
      </w:tr>
      <w:tr w:rsidR="00317AEA" w14:paraId="64E7ECA8" w14:textId="77777777">
        <w:trPr>
          <w:trHeight w:val="300"/>
        </w:trPr>
        <w:tc>
          <w:tcPr>
            <w:tcW w:w="3058" w:type="dxa"/>
          </w:tcPr>
          <w:p w14:paraId="56EDF7C1" w14:textId="77777777" w:rsidR="00317AEA" w:rsidRDefault="00317AEA" w:rsidP="00317AEA">
            <w:pPr>
              <w:jc w:val="center"/>
              <w:rPr>
                <w:b/>
                <w:kern w:val="2"/>
                <w:szCs w:val="24"/>
              </w:rPr>
            </w:pPr>
            <w:r>
              <w:rPr>
                <w:b/>
                <w:kern w:val="2"/>
                <w:szCs w:val="24"/>
              </w:rPr>
              <w:t>15.5. Priedas Nr. 5</w:t>
            </w:r>
          </w:p>
        </w:tc>
        <w:tc>
          <w:tcPr>
            <w:tcW w:w="6477" w:type="dxa"/>
            <w:gridSpan w:val="3"/>
          </w:tcPr>
          <w:p w14:paraId="02467AF6" w14:textId="76BD1DBF" w:rsidR="00317AEA" w:rsidRDefault="00317AEA" w:rsidP="00317AEA">
            <w:pPr>
              <w:rPr>
                <w:b/>
                <w:kern w:val="2"/>
                <w:szCs w:val="24"/>
              </w:rPr>
            </w:pPr>
            <w:r w:rsidRPr="00D152B4">
              <w:rPr>
                <w:bCs/>
                <w:kern w:val="2"/>
                <w:szCs w:val="24"/>
              </w:rPr>
              <w:t>Kiti dokumentai</w:t>
            </w:r>
          </w:p>
        </w:tc>
      </w:tr>
      <w:tr w:rsidR="00317AEA" w14:paraId="278F6726" w14:textId="77777777">
        <w:tc>
          <w:tcPr>
            <w:tcW w:w="9535" w:type="dxa"/>
            <w:gridSpan w:val="4"/>
          </w:tcPr>
          <w:p w14:paraId="306ED934" w14:textId="77777777" w:rsidR="00317AEA" w:rsidRDefault="00317AEA" w:rsidP="00317AEA">
            <w:pPr>
              <w:jc w:val="center"/>
              <w:rPr>
                <w:b/>
                <w:kern w:val="2"/>
                <w:szCs w:val="24"/>
              </w:rPr>
            </w:pPr>
            <w:r>
              <w:rPr>
                <w:b/>
                <w:kern w:val="2"/>
                <w:szCs w:val="24"/>
              </w:rPr>
              <w:t>16. ŠALIŲ ATSTOVŲ PARAŠAI</w:t>
            </w:r>
          </w:p>
        </w:tc>
      </w:tr>
      <w:tr w:rsidR="00317AEA" w14:paraId="1A4801F8" w14:textId="77777777">
        <w:tc>
          <w:tcPr>
            <w:tcW w:w="5224" w:type="dxa"/>
            <w:gridSpan w:val="3"/>
          </w:tcPr>
          <w:p w14:paraId="4374ECAE" w14:textId="77777777" w:rsidR="00317AEA" w:rsidRDefault="00317AEA" w:rsidP="00317AEA">
            <w:pPr>
              <w:jc w:val="center"/>
              <w:rPr>
                <w:b/>
                <w:kern w:val="2"/>
                <w:szCs w:val="24"/>
              </w:rPr>
            </w:pPr>
            <w:r>
              <w:rPr>
                <w:b/>
                <w:kern w:val="2"/>
                <w:szCs w:val="24"/>
              </w:rPr>
              <w:t>PIRKĖJAS</w:t>
            </w:r>
          </w:p>
        </w:tc>
        <w:tc>
          <w:tcPr>
            <w:tcW w:w="4311" w:type="dxa"/>
          </w:tcPr>
          <w:p w14:paraId="77A89ACF" w14:textId="77777777" w:rsidR="00317AEA" w:rsidRDefault="00317AEA" w:rsidP="00317AEA">
            <w:pPr>
              <w:jc w:val="center"/>
              <w:rPr>
                <w:b/>
                <w:kern w:val="2"/>
                <w:szCs w:val="24"/>
              </w:rPr>
            </w:pPr>
            <w:r>
              <w:rPr>
                <w:b/>
                <w:kern w:val="2"/>
                <w:szCs w:val="24"/>
              </w:rPr>
              <w:t>TIEKĖJAS</w:t>
            </w:r>
          </w:p>
        </w:tc>
      </w:tr>
      <w:tr w:rsidR="00317AEA" w14:paraId="21CAB534" w14:textId="77777777">
        <w:tc>
          <w:tcPr>
            <w:tcW w:w="5224" w:type="dxa"/>
            <w:gridSpan w:val="3"/>
          </w:tcPr>
          <w:p w14:paraId="578049DB" w14:textId="5F8AE749" w:rsidR="00317AEA" w:rsidRDefault="00317AEA" w:rsidP="00317AEA">
            <w:pPr>
              <w:jc w:val="center"/>
              <w:rPr>
                <w:color w:val="4472C4"/>
                <w:kern w:val="2"/>
                <w:szCs w:val="24"/>
              </w:rPr>
            </w:pPr>
            <w:r w:rsidRPr="00D152B4">
              <w:rPr>
                <w:kern w:val="2"/>
                <w:szCs w:val="24"/>
              </w:rPr>
              <w:lastRenderedPageBreak/>
              <w:t xml:space="preserve">Direktorė Eglė Bareikienė </w:t>
            </w:r>
          </w:p>
        </w:tc>
        <w:tc>
          <w:tcPr>
            <w:tcW w:w="4311" w:type="dxa"/>
          </w:tcPr>
          <w:p w14:paraId="6F9E2A53" w14:textId="77777777" w:rsidR="00317AEA" w:rsidRDefault="00317AEA" w:rsidP="00317AEA">
            <w:pPr>
              <w:jc w:val="center"/>
              <w:rPr>
                <w:b/>
                <w:kern w:val="2"/>
                <w:szCs w:val="24"/>
              </w:rPr>
            </w:pPr>
            <w:r>
              <w:rPr>
                <w:color w:val="4472C4"/>
                <w:kern w:val="2"/>
                <w:szCs w:val="24"/>
              </w:rPr>
              <w:t>(nurodomos atstovo pareigos, vardas, pavardė)</w:t>
            </w:r>
          </w:p>
        </w:tc>
      </w:tr>
      <w:tr w:rsidR="00317AEA" w14:paraId="0C834F1B" w14:textId="77777777">
        <w:tc>
          <w:tcPr>
            <w:tcW w:w="5224" w:type="dxa"/>
            <w:gridSpan w:val="3"/>
          </w:tcPr>
          <w:p w14:paraId="789659E3" w14:textId="77777777" w:rsidR="00317AEA" w:rsidRDefault="00317AEA" w:rsidP="00317AEA">
            <w:pPr>
              <w:jc w:val="center"/>
              <w:rPr>
                <w:b/>
                <w:color w:val="4472C4"/>
                <w:kern w:val="2"/>
                <w:szCs w:val="24"/>
              </w:rPr>
            </w:pPr>
          </w:p>
          <w:p w14:paraId="0B1520FA" w14:textId="77777777" w:rsidR="00317AEA" w:rsidRDefault="00317AEA" w:rsidP="00317AEA">
            <w:pPr>
              <w:jc w:val="center"/>
              <w:rPr>
                <w:b/>
                <w:color w:val="4472C4"/>
                <w:kern w:val="2"/>
                <w:szCs w:val="24"/>
              </w:rPr>
            </w:pPr>
          </w:p>
          <w:p w14:paraId="449ED037" w14:textId="77777777" w:rsidR="00317AEA" w:rsidRDefault="00317AEA" w:rsidP="00317AEA">
            <w:pPr>
              <w:jc w:val="center"/>
              <w:rPr>
                <w:b/>
                <w:color w:val="4472C4"/>
                <w:kern w:val="2"/>
                <w:szCs w:val="24"/>
              </w:rPr>
            </w:pPr>
          </w:p>
        </w:tc>
        <w:tc>
          <w:tcPr>
            <w:tcW w:w="4311" w:type="dxa"/>
          </w:tcPr>
          <w:p w14:paraId="1BA6AD11" w14:textId="77777777" w:rsidR="00317AEA" w:rsidRDefault="00317AEA" w:rsidP="00317AEA">
            <w:pPr>
              <w:jc w:val="center"/>
              <w:rPr>
                <w:b/>
                <w:color w:val="4472C4"/>
                <w:kern w:val="2"/>
                <w:szCs w:val="24"/>
              </w:rPr>
            </w:pPr>
          </w:p>
          <w:p w14:paraId="644A2BE8" w14:textId="77777777" w:rsidR="00317AEA" w:rsidRDefault="00317AEA" w:rsidP="00317AE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BEC52" w14:textId="77777777" w:rsidR="0040723F" w:rsidRDefault="0040723F">
      <w:pPr>
        <w:rPr>
          <w:sz w:val="20"/>
        </w:rPr>
      </w:pPr>
      <w:r>
        <w:rPr>
          <w:sz w:val="20"/>
        </w:rPr>
        <w:separator/>
      </w:r>
    </w:p>
  </w:endnote>
  <w:endnote w:type="continuationSeparator" w:id="0">
    <w:p w14:paraId="4263A985" w14:textId="77777777" w:rsidR="0040723F" w:rsidRDefault="0040723F">
      <w:pPr>
        <w:rPr>
          <w:sz w:val="20"/>
        </w:rPr>
      </w:pPr>
      <w:r>
        <w:rPr>
          <w:sz w:val="20"/>
        </w:rPr>
        <w:continuationSeparator/>
      </w:r>
    </w:p>
  </w:endnote>
  <w:endnote w:type="continuationNotice" w:id="1">
    <w:p w14:paraId="208793FF" w14:textId="77777777" w:rsidR="0040723F" w:rsidRDefault="00407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2091E" w14:textId="77777777" w:rsidR="0040723F" w:rsidRDefault="0040723F">
      <w:pPr>
        <w:rPr>
          <w:sz w:val="20"/>
        </w:rPr>
      </w:pPr>
      <w:r>
        <w:rPr>
          <w:sz w:val="20"/>
        </w:rPr>
        <w:separator/>
      </w:r>
    </w:p>
  </w:footnote>
  <w:footnote w:type="continuationSeparator" w:id="0">
    <w:p w14:paraId="25BCC28B" w14:textId="77777777" w:rsidR="0040723F" w:rsidRDefault="0040723F">
      <w:pPr>
        <w:rPr>
          <w:sz w:val="20"/>
        </w:rPr>
      </w:pPr>
      <w:r>
        <w:rPr>
          <w:sz w:val="20"/>
        </w:rPr>
        <w:continuationSeparator/>
      </w:r>
    </w:p>
  </w:footnote>
  <w:footnote w:type="continuationNotice" w:id="1">
    <w:p w14:paraId="2E53970A" w14:textId="77777777" w:rsidR="0040723F" w:rsidRDefault="004072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0C2"/>
    <w:rsid w:val="00035681"/>
    <w:rsid w:val="0006077B"/>
    <w:rsid w:val="00081F2D"/>
    <w:rsid w:val="00083C83"/>
    <w:rsid w:val="000945CE"/>
    <w:rsid w:val="000B0897"/>
    <w:rsid w:val="000B1929"/>
    <w:rsid w:val="000D35C0"/>
    <w:rsid w:val="0013503D"/>
    <w:rsid w:val="001359B0"/>
    <w:rsid w:val="00137E0D"/>
    <w:rsid w:val="001B29BF"/>
    <w:rsid w:val="001D3803"/>
    <w:rsid w:val="001E0C08"/>
    <w:rsid w:val="00206538"/>
    <w:rsid w:val="002251D5"/>
    <w:rsid w:val="00255C7A"/>
    <w:rsid w:val="00260E76"/>
    <w:rsid w:val="00285398"/>
    <w:rsid w:val="002B1201"/>
    <w:rsid w:val="002B245E"/>
    <w:rsid w:val="002E2046"/>
    <w:rsid w:val="00317AEA"/>
    <w:rsid w:val="00321780"/>
    <w:rsid w:val="0035113D"/>
    <w:rsid w:val="00351A72"/>
    <w:rsid w:val="003A057E"/>
    <w:rsid w:val="003B3615"/>
    <w:rsid w:val="003E1E1D"/>
    <w:rsid w:val="003E591D"/>
    <w:rsid w:val="00402199"/>
    <w:rsid w:val="0040723F"/>
    <w:rsid w:val="004205DB"/>
    <w:rsid w:val="0043679B"/>
    <w:rsid w:val="00447B15"/>
    <w:rsid w:val="00451BBD"/>
    <w:rsid w:val="00457565"/>
    <w:rsid w:val="00460D85"/>
    <w:rsid w:val="0046294B"/>
    <w:rsid w:val="004A3AFA"/>
    <w:rsid w:val="004E13DD"/>
    <w:rsid w:val="005138D6"/>
    <w:rsid w:val="00545279"/>
    <w:rsid w:val="00572263"/>
    <w:rsid w:val="005878B4"/>
    <w:rsid w:val="005C5607"/>
    <w:rsid w:val="005D2361"/>
    <w:rsid w:val="006161A5"/>
    <w:rsid w:val="00633CD6"/>
    <w:rsid w:val="00661752"/>
    <w:rsid w:val="00661B75"/>
    <w:rsid w:val="00662FCA"/>
    <w:rsid w:val="00673FBE"/>
    <w:rsid w:val="006917AD"/>
    <w:rsid w:val="00695983"/>
    <w:rsid w:val="006A1FF7"/>
    <w:rsid w:val="006A4DC3"/>
    <w:rsid w:val="006A74A5"/>
    <w:rsid w:val="006C79AA"/>
    <w:rsid w:val="006D754C"/>
    <w:rsid w:val="006F0803"/>
    <w:rsid w:val="006F42F1"/>
    <w:rsid w:val="006F5143"/>
    <w:rsid w:val="0071143B"/>
    <w:rsid w:val="0071580E"/>
    <w:rsid w:val="00732C44"/>
    <w:rsid w:val="00745D97"/>
    <w:rsid w:val="007621BC"/>
    <w:rsid w:val="007653CD"/>
    <w:rsid w:val="007A5120"/>
    <w:rsid w:val="007A75C6"/>
    <w:rsid w:val="00801E5E"/>
    <w:rsid w:val="0083118A"/>
    <w:rsid w:val="00840192"/>
    <w:rsid w:val="0084411D"/>
    <w:rsid w:val="008446AC"/>
    <w:rsid w:val="00852994"/>
    <w:rsid w:val="008647E2"/>
    <w:rsid w:val="0087601A"/>
    <w:rsid w:val="00876F9B"/>
    <w:rsid w:val="008A1819"/>
    <w:rsid w:val="008B67ED"/>
    <w:rsid w:val="008C7616"/>
    <w:rsid w:val="008D7732"/>
    <w:rsid w:val="008F5334"/>
    <w:rsid w:val="009221A4"/>
    <w:rsid w:val="00943279"/>
    <w:rsid w:val="00951D02"/>
    <w:rsid w:val="009728BC"/>
    <w:rsid w:val="009B3B83"/>
    <w:rsid w:val="00A43BE6"/>
    <w:rsid w:val="00A61026"/>
    <w:rsid w:val="00A95716"/>
    <w:rsid w:val="00AB188A"/>
    <w:rsid w:val="00AD4C44"/>
    <w:rsid w:val="00AF5655"/>
    <w:rsid w:val="00AF6399"/>
    <w:rsid w:val="00B26F27"/>
    <w:rsid w:val="00B453F1"/>
    <w:rsid w:val="00B46F6F"/>
    <w:rsid w:val="00B509A5"/>
    <w:rsid w:val="00BA0C4B"/>
    <w:rsid w:val="00BA5037"/>
    <w:rsid w:val="00BB4942"/>
    <w:rsid w:val="00BC058A"/>
    <w:rsid w:val="00BC5F4A"/>
    <w:rsid w:val="00C53250"/>
    <w:rsid w:val="00C65532"/>
    <w:rsid w:val="00C65D18"/>
    <w:rsid w:val="00C74FA2"/>
    <w:rsid w:val="00C80ADA"/>
    <w:rsid w:val="00CB2C04"/>
    <w:rsid w:val="00CC4BBC"/>
    <w:rsid w:val="00CF1380"/>
    <w:rsid w:val="00D00AD4"/>
    <w:rsid w:val="00D152B4"/>
    <w:rsid w:val="00D930E6"/>
    <w:rsid w:val="00DA4E0C"/>
    <w:rsid w:val="00DC7E52"/>
    <w:rsid w:val="00E82893"/>
    <w:rsid w:val="00E91623"/>
    <w:rsid w:val="00E9371B"/>
    <w:rsid w:val="00E9700C"/>
    <w:rsid w:val="00ED23F0"/>
    <w:rsid w:val="00EF09EB"/>
    <w:rsid w:val="00EF5F74"/>
    <w:rsid w:val="00F60BD9"/>
    <w:rsid w:val="00F8015B"/>
    <w:rsid w:val="00FC1ED3"/>
    <w:rsid w:val="00FC21A7"/>
    <w:rsid w:val="00FD7C64"/>
    <w:rsid w:val="00FE2A81"/>
    <w:rsid w:val="00FE51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BC5F4A"/>
    <w:rPr>
      <w:color w:val="0563C1" w:themeColor="hyperlink"/>
      <w:u w:val="single"/>
    </w:rPr>
  </w:style>
  <w:style w:type="paragraph" w:styleId="Betarp">
    <w:name w:val="No Spacing"/>
    <w:uiPriority w:val="1"/>
    <w:qFormat/>
    <w:rsid w:val="00E9371B"/>
    <w:rPr>
      <w:rFonts w:ascii="Calibri" w:hAnsi="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moletusveikatoscentr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11389</Words>
  <Characters>6492</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2025-05-09T05:08:00Z</dcterms:created>
  <dcterms:modified xsi:type="dcterms:W3CDTF">2025-06-10T07:02:00Z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